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505B" w14:textId="77777777" w:rsidR="00192B93" w:rsidRDefault="003D35A7" w:rsidP="00A10961">
      <w:pPr>
        <w:pStyle w:val="Heading"/>
        <w:spacing w:after="0" w:line="240" w:lineRule="auto"/>
        <w:ind w:left="1627"/>
        <w:jc w:val="center"/>
        <w:rPr>
          <w:color w:val="009939"/>
          <w:sz w:val="72"/>
          <w:szCs w:val="72"/>
        </w:rPr>
      </w:pPr>
      <w:r w:rsidRPr="003F7A9F">
        <w:rPr>
          <w:color w:val="009939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486C053" wp14:editId="608D0379">
            <wp:simplePos x="0" y="0"/>
            <wp:positionH relativeFrom="column">
              <wp:posOffset>782837</wp:posOffset>
            </wp:positionH>
            <wp:positionV relativeFrom="paragraph">
              <wp:posOffset>-52070</wp:posOffset>
            </wp:positionV>
            <wp:extent cx="963877" cy="882650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9" t="1" r="-10501" b="-14329"/>
                    <a:stretch/>
                  </pic:blipFill>
                  <pic:spPr bwMode="auto">
                    <a:xfrm>
                      <a:off x="0" y="0"/>
                      <a:ext cx="963877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C84" w:rsidRPr="000F2C84">
        <w:rPr>
          <w:color w:val="7F7F7F" w:themeColor="text1" w:themeTint="80"/>
          <w:spacing w:val="20"/>
          <w:sz w:val="24"/>
        </w:rPr>
        <w:t>WISCONSIN SCHOOL NUTRITION</w:t>
      </w:r>
      <w:r w:rsidR="000F2C84">
        <w:rPr>
          <w:color w:val="009939"/>
          <w:sz w:val="72"/>
          <w:szCs w:val="72"/>
        </w:rPr>
        <w:br/>
      </w:r>
      <w:r w:rsidR="001D6F6B" w:rsidRPr="003F7A9F">
        <w:rPr>
          <w:color w:val="009939"/>
          <w:sz w:val="72"/>
          <w:szCs w:val="72"/>
        </w:rPr>
        <w:t>I</w:t>
      </w:r>
      <w:r w:rsidR="000F2C84">
        <w:rPr>
          <w:color w:val="009939"/>
          <w:sz w:val="72"/>
          <w:szCs w:val="72"/>
        </w:rPr>
        <w:t>N</w:t>
      </w:r>
      <w:r w:rsidR="001D6F6B" w:rsidRPr="003F7A9F">
        <w:rPr>
          <w:color w:val="009939"/>
          <w:sz w:val="72"/>
          <w:szCs w:val="72"/>
        </w:rPr>
        <w:t xml:space="preserve"> A NUTSHELL</w:t>
      </w:r>
    </w:p>
    <w:p w14:paraId="3C05A553" w14:textId="773BC5B3" w:rsidR="003F7A9F" w:rsidRPr="00D57E3C" w:rsidRDefault="00483AFA" w:rsidP="00A10961">
      <w:pPr>
        <w:pStyle w:val="Title"/>
      </w:pPr>
      <w:r>
        <w:t xml:space="preserve">The Special Milk Program: </w:t>
      </w:r>
      <w:r w:rsidR="00E641DB">
        <w:t xml:space="preserve">Special Dietary Needs </w:t>
      </w:r>
      <w:r>
        <w:t xml:space="preserve"> </w:t>
      </w:r>
    </w:p>
    <w:p w14:paraId="3FA43B24" w14:textId="77777777" w:rsidR="00A30256" w:rsidRPr="00D57E3C" w:rsidRDefault="00483AFA" w:rsidP="00A10961">
      <w:pPr>
        <w:pStyle w:val="Heading1"/>
        <w:ind w:right="0"/>
      </w:pPr>
      <w:r>
        <w:t>Requirements</w:t>
      </w:r>
    </w:p>
    <w:p w14:paraId="1A7DB3B0" w14:textId="5AAABA71" w:rsidR="00A30256" w:rsidRPr="00D57E3C" w:rsidRDefault="00E472A5" w:rsidP="00A10961">
      <w:pPr>
        <w:pStyle w:val="Heading2"/>
        <w:ind w:right="0"/>
      </w:pPr>
      <w:r>
        <w:t xml:space="preserve">Requirements of the </w:t>
      </w:r>
      <w:r w:rsidR="00125A85">
        <w:t>Signed Medical Statement</w:t>
      </w:r>
    </w:p>
    <w:p w14:paraId="63633815" w14:textId="3F1AD15D" w:rsidR="00483AFA" w:rsidRDefault="00125A85" w:rsidP="00483AFA">
      <w:pPr>
        <w:pStyle w:val="ListParagraph"/>
        <w:numPr>
          <w:ilvl w:val="0"/>
          <w:numId w:val="11"/>
        </w:numPr>
      </w:pPr>
      <w:r>
        <w:t>Describe how the child’s physical or mental impairment affects their diet</w:t>
      </w:r>
    </w:p>
    <w:p w14:paraId="706B72F7" w14:textId="57F120C7" w:rsidR="00483AFA" w:rsidRDefault="00125A85" w:rsidP="00483AFA">
      <w:pPr>
        <w:pStyle w:val="ListParagraph"/>
        <w:numPr>
          <w:ilvl w:val="0"/>
          <w:numId w:val="11"/>
        </w:numPr>
      </w:pPr>
      <w:r>
        <w:t xml:space="preserve">Explanation of what must be done to accommodate </w:t>
      </w:r>
    </w:p>
    <w:p w14:paraId="1AF5CAE6" w14:textId="77777777" w:rsidR="00125A85" w:rsidRDefault="00125A85" w:rsidP="00125A85">
      <w:pPr>
        <w:pStyle w:val="ListParagraph"/>
        <w:numPr>
          <w:ilvl w:val="0"/>
          <w:numId w:val="11"/>
        </w:numPr>
      </w:pPr>
      <w:r>
        <w:t xml:space="preserve">Signature from a licensed medical practitioner </w:t>
      </w:r>
    </w:p>
    <w:p w14:paraId="519D64DD" w14:textId="77777777" w:rsidR="00657D9B" w:rsidRDefault="00657D9B" w:rsidP="00125A85">
      <w:pPr>
        <w:pStyle w:val="ListParagraph"/>
        <w:numPr>
          <w:ilvl w:val="1"/>
          <w:numId w:val="11"/>
        </w:numPr>
      </w:pPr>
      <w:r>
        <w:t xml:space="preserve">Physician </w:t>
      </w:r>
    </w:p>
    <w:p w14:paraId="2A350D5C" w14:textId="77777777" w:rsidR="00657D9B" w:rsidRDefault="00657D9B" w:rsidP="00125A85">
      <w:pPr>
        <w:pStyle w:val="ListParagraph"/>
        <w:numPr>
          <w:ilvl w:val="1"/>
          <w:numId w:val="11"/>
        </w:numPr>
      </w:pPr>
      <w:r>
        <w:t>Dentist</w:t>
      </w:r>
    </w:p>
    <w:p w14:paraId="48B8AB6F" w14:textId="77777777" w:rsidR="00657D9B" w:rsidRDefault="00657D9B" w:rsidP="00125A85">
      <w:pPr>
        <w:pStyle w:val="ListParagraph"/>
        <w:numPr>
          <w:ilvl w:val="1"/>
          <w:numId w:val="11"/>
        </w:numPr>
      </w:pPr>
      <w:r>
        <w:t xml:space="preserve">Optometrist </w:t>
      </w:r>
    </w:p>
    <w:p w14:paraId="141A96BF" w14:textId="77777777" w:rsidR="00657D9B" w:rsidRDefault="00657D9B" w:rsidP="00125A85">
      <w:pPr>
        <w:pStyle w:val="ListParagraph"/>
        <w:numPr>
          <w:ilvl w:val="1"/>
          <w:numId w:val="11"/>
        </w:numPr>
      </w:pPr>
      <w:r>
        <w:t>Physician Assistant</w:t>
      </w:r>
    </w:p>
    <w:p w14:paraId="4C745C36" w14:textId="77777777" w:rsidR="00657D9B" w:rsidRDefault="00657D9B" w:rsidP="00125A85">
      <w:pPr>
        <w:pStyle w:val="ListParagraph"/>
        <w:numPr>
          <w:ilvl w:val="1"/>
          <w:numId w:val="11"/>
        </w:numPr>
      </w:pPr>
      <w:r>
        <w:t>Advanced Practice Nurse Prescriber</w:t>
      </w:r>
    </w:p>
    <w:p w14:paraId="3E127D10" w14:textId="51F6EEA1" w:rsidR="008C29AB" w:rsidRDefault="00657D9B" w:rsidP="008C29AB">
      <w:pPr>
        <w:pStyle w:val="ListParagraph"/>
        <w:numPr>
          <w:ilvl w:val="1"/>
          <w:numId w:val="11"/>
        </w:numPr>
      </w:pPr>
      <w:r>
        <w:t xml:space="preserve">Podiatrist </w:t>
      </w:r>
      <w:r w:rsidR="007263D8">
        <w:t xml:space="preserve"> </w:t>
      </w:r>
    </w:p>
    <w:p w14:paraId="56ED8B3B" w14:textId="78323660" w:rsidR="007263D8" w:rsidRDefault="00857D7B" w:rsidP="007263D8">
      <w:pPr>
        <w:pStyle w:val="Heading2"/>
      </w:pPr>
      <w:r>
        <w:t xml:space="preserve">Requests Supported by a Signed Medical Statement </w:t>
      </w:r>
    </w:p>
    <w:p w14:paraId="720329FA" w14:textId="1D184035" w:rsidR="007263D8" w:rsidRDefault="00857D7B" w:rsidP="00483AFA">
      <w:pPr>
        <w:pStyle w:val="ListParagraph"/>
        <w:numPr>
          <w:ilvl w:val="0"/>
          <w:numId w:val="11"/>
        </w:numPr>
      </w:pPr>
      <w:r>
        <w:t>School Food Authorities (SFAs)</w:t>
      </w:r>
      <w:r w:rsidR="008B09F4">
        <w:t xml:space="preserve"> a</w:t>
      </w:r>
      <w:r w:rsidR="00E472A5">
        <w:t>re</w:t>
      </w:r>
      <w:r w:rsidR="008B09F4">
        <w:t xml:space="preserve"> required to accommodate </w:t>
      </w:r>
      <w:r>
        <w:t xml:space="preserve"> </w:t>
      </w:r>
    </w:p>
    <w:p w14:paraId="09139C1E" w14:textId="1DBEF35C" w:rsidR="008C29AB" w:rsidRDefault="008C29AB" w:rsidP="00B02134">
      <w:pPr>
        <w:pStyle w:val="ListParagraph"/>
        <w:numPr>
          <w:ilvl w:val="0"/>
          <w:numId w:val="11"/>
        </w:numPr>
      </w:pPr>
      <w:r>
        <w:t>Substitution</w:t>
      </w:r>
      <w:r w:rsidR="00E472A5">
        <w:t>s</w:t>
      </w:r>
      <w:r>
        <w:t xml:space="preserve"> do not need to meet the allowable milk types</w:t>
      </w:r>
    </w:p>
    <w:p w14:paraId="6B0F67BE" w14:textId="4CC97CE9" w:rsidR="00B02134" w:rsidRDefault="00857D7B" w:rsidP="00B02134">
      <w:pPr>
        <w:pStyle w:val="ListParagraph"/>
        <w:numPr>
          <w:ilvl w:val="0"/>
          <w:numId w:val="11"/>
        </w:numPr>
      </w:pPr>
      <w:r>
        <w:t xml:space="preserve">SFAs cannot charge extra </w:t>
      </w:r>
    </w:p>
    <w:p w14:paraId="68C9E742" w14:textId="4F3791B7" w:rsidR="00857D7B" w:rsidRDefault="00857D7B" w:rsidP="00B02134">
      <w:pPr>
        <w:pStyle w:val="ListParagraph"/>
        <w:numPr>
          <w:ilvl w:val="0"/>
          <w:numId w:val="11"/>
        </w:numPr>
      </w:pPr>
      <w:r>
        <w:t>May be claimed for reimbursement</w:t>
      </w:r>
    </w:p>
    <w:p w14:paraId="2C4E68F7" w14:textId="2AD16E9C" w:rsidR="007263D8" w:rsidRDefault="008B09F4" w:rsidP="00B334CA">
      <w:pPr>
        <w:pStyle w:val="Heading2"/>
      </w:pPr>
      <w:r>
        <w:t>Requests Without a Signed Medical Statement</w:t>
      </w:r>
    </w:p>
    <w:p w14:paraId="06ECC41F" w14:textId="37E5ABBD" w:rsidR="00E472A5" w:rsidRDefault="008B09F4" w:rsidP="00E472A5">
      <w:pPr>
        <w:pStyle w:val="ListParagraph"/>
        <w:numPr>
          <w:ilvl w:val="0"/>
          <w:numId w:val="12"/>
        </w:numPr>
      </w:pPr>
      <w:r>
        <w:t>Accommodations are at the SFA’s discretion</w:t>
      </w:r>
      <w:r w:rsidR="00E472A5">
        <w:t xml:space="preserve"> but must be done equitably for all children who request accommodations</w:t>
      </w:r>
    </w:p>
    <w:p w14:paraId="0736D819" w14:textId="0F59DC49" w:rsidR="008569D1" w:rsidRPr="008569D1" w:rsidRDefault="008569D1" w:rsidP="008569D1">
      <w:pPr>
        <w:pStyle w:val="ListParagraph"/>
        <w:numPr>
          <w:ilvl w:val="0"/>
          <w:numId w:val="12"/>
        </w:numPr>
      </w:pPr>
      <w:r>
        <w:t>Fluid milk substitutions must be nutritionally equivalent to cow’s milk</w:t>
      </w:r>
    </w:p>
    <w:p w14:paraId="1F239AF8" w14:textId="6B15D87C" w:rsidR="008B09F4" w:rsidRDefault="008B09F4" w:rsidP="008B09F4">
      <w:pPr>
        <w:pStyle w:val="Heading2"/>
      </w:pPr>
      <w:r>
        <w:t>Additional Resources</w:t>
      </w:r>
    </w:p>
    <w:p w14:paraId="401F0036" w14:textId="20456AF7" w:rsidR="00916D86" w:rsidRDefault="00754ED7" w:rsidP="00916D86">
      <w:pPr>
        <w:pStyle w:val="ListParagraph"/>
        <w:numPr>
          <w:ilvl w:val="0"/>
          <w:numId w:val="17"/>
        </w:numPr>
      </w:pPr>
      <w:hyperlink r:id="rId8" w:history="1">
        <w:r w:rsidR="00916D86" w:rsidRPr="00916D86">
          <w:rPr>
            <w:rStyle w:val="Hyperlink"/>
            <w:rFonts w:ascii="Lato Medium" w:hAnsi="Lato Medium"/>
          </w:rPr>
          <w:t>Special Dietary Needs Webpage</w:t>
        </w:r>
      </w:hyperlink>
    </w:p>
    <w:p w14:paraId="222542F3" w14:textId="790C93A6" w:rsidR="00916D86" w:rsidRDefault="00754ED7" w:rsidP="00916D86">
      <w:pPr>
        <w:pStyle w:val="ListParagraph"/>
        <w:numPr>
          <w:ilvl w:val="0"/>
          <w:numId w:val="17"/>
        </w:numPr>
      </w:pPr>
      <w:hyperlink r:id="rId9" w:history="1">
        <w:r w:rsidR="00916D86" w:rsidRPr="00916D86">
          <w:rPr>
            <w:rStyle w:val="Hyperlink"/>
            <w:rFonts w:ascii="Lato Medium" w:hAnsi="Lato Medium"/>
          </w:rPr>
          <w:t>Q&amp;As: Milk Substitution for Children with Medical or Special Dietary Needs (Non-Disability) SP 07-2010, USDA, 11/12/09</w:t>
        </w:r>
      </w:hyperlink>
    </w:p>
    <w:p w14:paraId="7289397E" w14:textId="44054A6D" w:rsidR="00916D86" w:rsidRDefault="00754ED7" w:rsidP="00916D86">
      <w:pPr>
        <w:pStyle w:val="ListParagraph"/>
        <w:numPr>
          <w:ilvl w:val="0"/>
          <w:numId w:val="17"/>
        </w:numPr>
      </w:pPr>
      <w:hyperlink r:id="rId10" w:history="1">
        <w:r w:rsidR="00916D86" w:rsidRPr="00916D86">
          <w:rPr>
            <w:rStyle w:val="Hyperlink"/>
            <w:rFonts w:ascii="Lato Medium" w:hAnsi="Lato Medium"/>
          </w:rPr>
          <w:t>Medical Statement Template</w:t>
        </w:r>
      </w:hyperlink>
    </w:p>
    <w:p w14:paraId="1A051E07" w14:textId="1F46F220" w:rsidR="00916D86" w:rsidRPr="00916D86" w:rsidRDefault="00754ED7" w:rsidP="00916D86">
      <w:pPr>
        <w:pStyle w:val="ListParagraph"/>
        <w:numPr>
          <w:ilvl w:val="0"/>
          <w:numId w:val="17"/>
        </w:numPr>
      </w:pPr>
      <w:hyperlink r:id="rId11" w:history="1">
        <w:r w:rsidR="00916D86" w:rsidRPr="00916D86">
          <w:rPr>
            <w:rStyle w:val="Hyperlink"/>
            <w:rFonts w:ascii="Lato Medium" w:hAnsi="Lato Medium"/>
          </w:rPr>
          <w:t>List of Allowable Fluid Milk Substitutes</w:t>
        </w:r>
      </w:hyperlink>
      <w:r w:rsidR="00916D86">
        <w:t xml:space="preserve"> </w:t>
      </w:r>
    </w:p>
    <w:p w14:paraId="116F5417" w14:textId="77777777" w:rsidR="00813E84" w:rsidRPr="00B5465A" w:rsidRDefault="00A30256" w:rsidP="00A10961">
      <w:pPr>
        <w:pStyle w:val="BodyText1"/>
      </w:pPr>
      <w:r>
        <w:br/>
      </w:r>
    </w:p>
    <w:p w14:paraId="76F9AAE1" w14:textId="77777777" w:rsidR="00F11E70" w:rsidRDefault="00F11E70" w:rsidP="00A10961"/>
    <w:p w14:paraId="631D603D" w14:textId="77777777" w:rsidR="00F11E70" w:rsidRDefault="00F11E70" w:rsidP="00A10961"/>
    <w:p w14:paraId="7901F094" w14:textId="77777777" w:rsidR="00F11E70" w:rsidRDefault="00F11E70" w:rsidP="00A10961"/>
    <w:p w14:paraId="5A775799" w14:textId="77777777" w:rsidR="00F11E70" w:rsidRDefault="00F11E70" w:rsidP="00A10961"/>
    <w:p w14:paraId="2F686FE9" w14:textId="77777777" w:rsidR="00F11E70" w:rsidRDefault="00F11E70" w:rsidP="00A10961"/>
    <w:p w14:paraId="549A03A0" w14:textId="77777777" w:rsidR="00F11E70" w:rsidRDefault="00F11E70" w:rsidP="00A10961"/>
    <w:p w14:paraId="338A03FE" w14:textId="77777777" w:rsidR="00F11E70" w:rsidRDefault="00F11E70" w:rsidP="00A10961"/>
    <w:p w14:paraId="50C7EC35" w14:textId="77777777" w:rsidR="00F11E70" w:rsidRDefault="00F11E70" w:rsidP="00A10961"/>
    <w:p w14:paraId="20BD8B4B" w14:textId="77777777" w:rsidR="00F11E70" w:rsidRDefault="00F11E70" w:rsidP="00A10961"/>
    <w:p w14:paraId="22956E27" w14:textId="77777777" w:rsidR="00F11E70" w:rsidRDefault="00F11E70" w:rsidP="00A10961"/>
    <w:p w14:paraId="59AF8098" w14:textId="77777777" w:rsidR="00F11E70" w:rsidRDefault="00F11E70" w:rsidP="00A10961"/>
    <w:p w14:paraId="1A395536" w14:textId="417BAB96" w:rsidR="008B4314" w:rsidRPr="003777FE" w:rsidRDefault="008B4314" w:rsidP="00A10961">
      <w:pPr>
        <w:jc w:val="both"/>
        <w:rPr>
          <w:rFonts w:ascii="Lato" w:hAnsi="Lato"/>
          <w:sz w:val="16"/>
          <w:szCs w:val="16"/>
        </w:rPr>
      </w:pPr>
    </w:p>
    <w:sectPr w:rsidR="008B4314" w:rsidRPr="003777FE" w:rsidSect="00A10961">
      <w:headerReference w:type="even" r:id="rId12"/>
      <w:footerReference w:type="even" r:id="rId13"/>
      <w:footerReference w:type="default" r:id="rId14"/>
      <w:footerReference w:type="first" r:id="rId15"/>
      <w:pgSz w:w="12240" w:h="15840" w:code="1"/>
      <w:pgMar w:top="72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74CA" w14:textId="77777777" w:rsidR="00E641DB" w:rsidRDefault="00E641DB">
      <w:r>
        <w:separator/>
      </w:r>
    </w:p>
    <w:p w14:paraId="7C8F51C1" w14:textId="77777777" w:rsidR="00E641DB" w:rsidRDefault="00E641DB"/>
    <w:p w14:paraId="21405A4B" w14:textId="77777777" w:rsidR="00E641DB" w:rsidRDefault="00E641DB" w:rsidP="00D57E3C"/>
    <w:p w14:paraId="3CD4A86B" w14:textId="77777777" w:rsidR="00E641DB" w:rsidRDefault="00E641DB" w:rsidP="00D57E3C"/>
    <w:p w14:paraId="454DDB0D" w14:textId="77777777" w:rsidR="00E641DB" w:rsidRDefault="00E641DB" w:rsidP="00D57E3C"/>
    <w:p w14:paraId="56D954D1" w14:textId="77777777" w:rsidR="00E641DB" w:rsidRDefault="00E641DB" w:rsidP="00D57E3C"/>
    <w:p w14:paraId="6A97C09F" w14:textId="77777777" w:rsidR="00E641DB" w:rsidRDefault="00E641DB" w:rsidP="00D57E3C"/>
  </w:endnote>
  <w:endnote w:type="continuationSeparator" w:id="0">
    <w:p w14:paraId="66D05329" w14:textId="77777777" w:rsidR="00E641DB" w:rsidRDefault="00E641DB">
      <w:r>
        <w:continuationSeparator/>
      </w:r>
    </w:p>
    <w:p w14:paraId="6113480D" w14:textId="77777777" w:rsidR="00E641DB" w:rsidRDefault="00E641DB"/>
    <w:p w14:paraId="3BBFF3BD" w14:textId="77777777" w:rsidR="00E641DB" w:rsidRDefault="00E641DB" w:rsidP="00D57E3C"/>
    <w:p w14:paraId="4DF66B68" w14:textId="77777777" w:rsidR="00E641DB" w:rsidRDefault="00E641DB" w:rsidP="00D57E3C"/>
    <w:p w14:paraId="01835525" w14:textId="77777777" w:rsidR="00E641DB" w:rsidRDefault="00E641DB" w:rsidP="00D57E3C"/>
    <w:p w14:paraId="2666102F" w14:textId="77777777" w:rsidR="00E641DB" w:rsidRDefault="00E641DB" w:rsidP="00D57E3C"/>
    <w:p w14:paraId="3487A734" w14:textId="77777777" w:rsidR="00E641DB" w:rsidRDefault="00E641DB" w:rsidP="00D57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﷽﷽﷽﷽﷽﷽﷽﷽ck"/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old">
    <w:panose1 w:val="020F08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 Regular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C1AA" w14:textId="77777777" w:rsidR="00C42698" w:rsidRPr="00DA52D9" w:rsidRDefault="00C42698">
    <w:pPr>
      <w:pBdr>
        <w:top w:val="single" w:sz="4" w:space="1" w:color="auto"/>
      </w:pBdr>
      <w:tabs>
        <w:tab w:val="right" w:pos="7200"/>
      </w:tabs>
      <w:spacing w:before="4" w:line="280" w:lineRule="exact"/>
      <w:ind w:left="-2520"/>
      <w:rPr>
        <w:rFonts w:ascii="Arial" w:hAnsi="Arial" w:cs="Arial"/>
        <w:sz w:val="16"/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Pr="00DA52D9">
      <w:rPr>
        <w:rStyle w:val="Runningfoot"/>
        <w:szCs w:val="16"/>
      </w:rPr>
      <w:t>Title of Book</w:t>
    </w:r>
  </w:p>
  <w:p w14:paraId="5DC85B3E" w14:textId="77777777" w:rsidR="00F76E3C" w:rsidRDefault="00F76E3C"/>
  <w:p w14:paraId="6A61341C" w14:textId="77777777" w:rsidR="00F76E3C" w:rsidRDefault="00F76E3C" w:rsidP="00D57E3C"/>
  <w:p w14:paraId="2E19072A" w14:textId="77777777" w:rsidR="00F76E3C" w:rsidRDefault="00F76E3C" w:rsidP="00D57E3C"/>
  <w:p w14:paraId="1134ACCE" w14:textId="77777777" w:rsidR="00F76E3C" w:rsidRDefault="00F76E3C" w:rsidP="00D57E3C"/>
  <w:p w14:paraId="2CD60672" w14:textId="77777777" w:rsidR="00F76E3C" w:rsidRDefault="00F76E3C" w:rsidP="00D57E3C"/>
  <w:p w14:paraId="29C21251" w14:textId="77777777" w:rsidR="00F76E3C" w:rsidRDefault="00F76E3C" w:rsidP="00D57E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9DD7" w14:textId="77777777" w:rsidR="00C42698" w:rsidRPr="00970D1E" w:rsidRDefault="00C42698" w:rsidP="00A10961">
    <w:pPr>
      <w:tabs>
        <w:tab w:val="right" w:pos="9720"/>
      </w:tabs>
      <w:spacing w:before="4" w:line="280" w:lineRule="exact"/>
      <w:rPr>
        <w:rFonts w:ascii="Lato" w:hAnsi="Lato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82C7" w14:textId="77777777" w:rsidR="00916D86" w:rsidRPr="003D35A7" w:rsidRDefault="00916D86" w:rsidP="00916D86">
    <w:pPr>
      <w:pBdr>
        <w:top w:val="single" w:sz="4" w:space="1" w:color="auto"/>
      </w:pBdr>
      <w:jc w:val="right"/>
      <w:rPr>
        <w:rFonts w:ascii="Lato Regular" w:hAnsi="Lato Regular"/>
        <w:sz w:val="16"/>
        <w:szCs w:val="16"/>
      </w:rPr>
    </w:pPr>
    <w:r w:rsidRPr="003D35A7">
      <w:rPr>
        <w:rFonts w:ascii="Lato Regular" w:hAnsi="Lato Regular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FDDE215" wp14:editId="4E36FBA5">
          <wp:simplePos x="0" y="0"/>
          <wp:positionH relativeFrom="column">
            <wp:posOffset>-29461</wp:posOffset>
          </wp:positionH>
          <wp:positionV relativeFrom="paragraph">
            <wp:posOffset>79555</wp:posOffset>
          </wp:positionV>
          <wp:extent cx="1276141" cy="706811"/>
          <wp:effectExtent l="0" t="0" r="0" b="4445"/>
          <wp:wrapNone/>
          <wp:docPr id="1" name="Picture 1" descr="D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DPI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6" r="4256"/>
                  <a:stretch/>
                </pic:blipFill>
                <pic:spPr bwMode="auto">
                  <a:xfrm>
                    <a:off x="0" y="0"/>
                    <a:ext cx="1276141" cy="7068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5A7">
      <w:rPr>
        <w:rFonts w:ascii="Lato Regular" w:hAnsi="Lato Regular"/>
        <w:sz w:val="16"/>
        <w:szCs w:val="16"/>
      </w:rPr>
      <w:t>Wisconsin Department of Public Instruction</w:t>
    </w:r>
    <w:r w:rsidRPr="003D35A7">
      <w:rPr>
        <w:rFonts w:ascii="Lato Regular" w:hAnsi="Lato Regular"/>
        <w:sz w:val="16"/>
        <w:szCs w:val="16"/>
      </w:rPr>
      <w:br/>
    </w:r>
    <w:r>
      <w:rPr>
        <w:rFonts w:ascii="Lato Regular" w:hAnsi="Lato Regular"/>
        <w:sz w:val="16"/>
        <w:szCs w:val="16"/>
      </w:rPr>
      <w:t>School Nutrition Team</w:t>
    </w:r>
    <w:r w:rsidRPr="003D35A7">
      <w:rPr>
        <w:rFonts w:ascii="Lato Regular" w:hAnsi="Lato Regular"/>
        <w:sz w:val="16"/>
        <w:szCs w:val="16"/>
      </w:rPr>
      <w:br/>
    </w:r>
    <w:r>
      <w:rPr>
        <w:rFonts w:ascii="Lato Regular" w:hAnsi="Lato Regular"/>
        <w:sz w:val="16"/>
        <w:szCs w:val="16"/>
      </w:rPr>
      <w:t>d</w:t>
    </w:r>
    <w:r w:rsidRPr="003D35A7">
      <w:rPr>
        <w:rFonts w:ascii="Lato Regular" w:hAnsi="Lato Regular"/>
        <w:sz w:val="16"/>
        <w:szCs w:val="16"/>
      </w:rPr>
      <w:t>pi.wi.gov/</w:t>
    </w:r>
    <w:r w:rsidRPr="007D504E">
      <w:rPr>
        <w:rFonts w:ascii="Lato Regular" w:hAnsi="Lato Regular"/>
        <w:sz w:val="16"/>
        <w:szCs w:val="16"/>
      </w:rPr>
      <w:t>school-nutrition</w:t>
    </w:r>
  </w:p>
  <w:p w14:paraId="3CD8DAD1" w14:textId="77777777" w:rsidR="00916D86" w:rsidRDefault="00916D86" w:rsidP="00916D86">
    <w:pPr>
      <w:pBdr>
        <w:top w:val="single" w:sz="4" w:space="1" w:color="auto"/>
      </w:pBdr>
      <w:jc w:val="right"/>
      <w:rPr>
        <w:rFonts w:ascii="Lato Regular" w:hAnsi="Lato Regular"/>
        <w:sz w:val="16"/>
        <w:szCs w:val="16"/>
      </w:rPr>
    </w:pPr>
    <w:r w:rsidRPr="003D35A7">
      <w:rPr>
        <w:rFonts w:ascii="Lato Regular" w:hAnsi="Lato Regular"/>
        <w:sz w:val="16"/>
        <w:szCs w:val="16"/>
      </w:rPr>
      <w:t>This institution is an equal opportunity provide</w:t>
    </w:r>
    <w:r>
      <w:rPr>
        <w:rFonts w:ascii="Lato Regular" w:hAnsi="Lato Regular"/>
        <w:sz w:val="16"/>
        <w:szCs w:val="16"/>
      </w:rPr>
      <w:t>r.</w:t>
    </w:r>
  </w:p>
  <w:p w14:paraId="664F6B8D" w14:textId="69ED3DD2" w:rsidR="00916D86" w:rsidRPr="003D35A7" w:rsidRDefault="00515F6E" w:rsidP="00916D86">
    <w:pPr>
      <w:pBdr>
        <w:top w:val="single" w:sz="4" w:space="1" w:color="auto"/>
      </w:pBdr>
      <w:jc w:val="right"/>
      <w:rPr>
        <w:rStyle w:val="Hyperlink"/>
        <w:rFonts w:ascii="Lato Regular" w:hAnsi="Lato Regular"/>
        <w:sz w:val="16"/>
        <w:szCs w:val="16"/>
      </w:rPr>
    </w:pPr>
    <w:r>
      <w:rPr>
        <w:rFonts w:ascii="Lato Regular" w:hAnsi="Lato Regular"/>
        <w:sz w:val="16"/>
        <w:szCs w:val="16"/>
      </w:rPr>
      <w:t>September</w:t>
    </w:r>
    <w:r w:rsidR="00916D86">
      <w:rPr>
        <w:rFonts w:ascii="Lato Regular" w:hAnsi="Lato Regular"/>
        <w:sz w:val="16"/>
        <w:szCs w:val="16"/>
      </w:rPr>
      <w:t xml:space="preserve"> 2022</w:t>
    </w:r>
  </w:p>
  <w:p w14:paraId="687303F6" w14:textId="77777777" w:rsidR="00C42698" w:rsidRPr="00FE0212" w:rsidRDefault="00C42698" w:rsidP="009617EC">
    <w:pPr>
      <w:tabs>
        <w:tab w:val="right" w:pos="9720"/>
      </w:tabs>
      <w:spacing w:before="4" w:line="280" w:lineRule="exact"/>
      <w:ind w:right="-2520"/>
      <w:rPr>
        <w:rFonts w:ascii="Verdana" w:hAnsi="Verdana"/>
        <w:color w:val="B7B7B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1233" w14:textId="77777777" w:rsidR="00E641DB" w:rsidRDefault="00E641DB">
      <w:r>
        <w:separator/>
      </w:r>
    </w:p>
    <w:p w14:paraId="3585EED1" w14:textId="77777777" w:rsidR="00E641DB" w:rsidRDefault="00E641DB"/>
    <w:p w14:paraId="6E279BEB" w14:textId="77777777" w:rsidR="00E641DB" w:rsidRDefault="00E641DB" w:rsidP="00D57E3C"/>
    <w:p w14:paraId="009577F7" w14:textId="77777777" w:rsidR="00E641DB" w:rsidRDefault="00E641DB" w:rsidP="00D57E3C"/>
    <w:p w14:paraId="0128004C" w14:textId="77777777" w:rsidR="00E641DB" w:rsidRDefault="00E641DB" w:rsidP="00D57E3C"/>
    <w:p w14:paraId="76A0149C" w14:textId="77777777" w:rsidR="00E641DB" w:rsidRDefault="00E641DB" w:rsidP="00D57E3C"/>
    <w:p w14:paraId="7643A86E" w14:textId="77777777" w:rsidR="00E641DB" w:rsidRDefault="00E641DB" w:rsidP="00D57E3C"/>
  </w:footnote>
  <w:footnote w:type="continuationSeparator" w:id="0">
    <w:p w14:paraId="7769FE44" w14:textId="77777777" w:rsidR="00E641DB" w:rsidRDefault="00E641DB">
      <w:r>
        <w:continuationSeparator/>
      </w:r>
    </w:p>
    <w:p w14:paraId="384C6DFD" w14:textId="77777777" w:rsidR="00E641DB" w:rsidRDefault="00E641DB"/>
    <w:p w14:paraId="67246357" w14:textId="77777777" w:rsidR="00E641DB" w:rsidRDefault="00E641DB" w:rsidP="00D57E3C"/>
    <w:p w14:paraId="7A03F80A" w14:textId="77777777" w:rsidR="00E641DB" w:rsidRDefault="00E641DB" w:rsidP="00D57E3C"/>
    <w:p w14:paraId="054F8602" w14:textId="77777777" w:rsidR="00E641DB" w:rsidRDefault="00E641DB" w:rsidP="00D57E3C"/>
    <w:p w14:paraId="56D49D44" w14:textId="77777777" w:rsidR="00E641DB" w:rsidRDefault="00E641DB" w:rsidP="00D57E3C"/>
    <w:p w14:paraId="35A22FCB" w14:textId="77777777" w:rsidR="00E641DB" w:rsidRDefault="00E641DB" w:rsidP="00D57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E4C1" w14:textId="77777777" w:rsidR="002A258F" w:rsidRDefault="002A258F">
    <w:pPr>
      <w:pStyle w:val="Header"/>
    </w:pPr>
  </w:p>
  <w:p w14:paraId="3AB3BD3F" w14:textId="77777777" w:rsidR="00F76E3C" w:rsidRDefault="00F76E3C"/>
  <w:p w14:paraId="1C6FDA8D" w14:textId="77777777" w:rsidR="00F76E3C" w:rsidRDefault="00F76E3C" w:rsidP="00D57E3C"/>
  <w:p w14:paraId="0A2023B3" w14:textId="77777777" w:rsidR="00F76E3C" w:rsidRDefault="00F76E3C" w:rsidP="00D57E3C"/>
  <w:p w14:paraId="0E0640A7" w14:textId="77777777" w:rsidR="00F76E3C" w:rsidRDefault="00F76E3C" w:rsidP="00D57E3C"/>
  <w:p w14:paraId="20EB0A1B" w14:textId="77777777" w:rsidR="00F76E3C" w:rsidRDefault="00F76E3C" w:rsidP="00D57E3C"/>
  <w:p w14:paraId="73EF7390" w14:textId="77777777" w:rsidR="00F76E3C" w:rsidRDefault="00F76E3C" w:rsidP="00D57E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7D9"/>
    <w:multiLevelType w:val="hybridMultilevel"/>
    <w:tmpl w:val="35265D44"/>
    <w:lvl w:ilvl="0" w:tplc="4A202E52">
      <w:start w:val="1"/>
      <w:numFmt w:val="bullet"/>
      <w:pStyle w:val="Bullets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726"/>
    <w:multiLevelType w:val="hybridMultilevel"/>
    <w:tmpl w:val="72AA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1728"/>
    <w:multiLevelType w:val="hybridMultilevel"/>
    <w:tmpl w:val="D38ADC04"/>
    <w:lvl w:ilvl="0" w:tplc="364C4964">
      <w:start w:val="1"/>
      <w:numFmt w:val="lowerLetter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2676C"/>
    <w:multiLevelType w:val="hybridMultilevel"/>
    <w:tmpl w:val="F2C0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2747"/>
    <w:multiLevelType w:val="hybridMultilevel"/>
    <w:tmpl w:val="0AAC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96BE6"/>
    <w:multiLevelType w:val="hybridMultilevel"/>
    <w:tmpl w:val="5290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26BF6"/>
    <w:multiLevelType w:val="hybridMultilevel"/>
    <w:tmpl w:val="70EA2F40"/>
    <w:lvl w:ilvl="0" w:tplc="F9B05ADC">
      <w:start w:val="2"/>
      <w:numFmt w:val="bullet"/>
      <w:pStyle w:val="dash"/>
      <w:lvlText w:val="–"/>
      <w:lvlJc w:val="left"/>
      <w:pPr>
        <w:tabs>
          <w:tab w:val="num" w:pos="3570"/>
        </w:tabs>
        <w:ind w:left="3570" w:hanging="29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A041ABA"/>
    <w:multiLevelType w:val="hybridMultilevel"/>
    <w:tmpl w:val="FA7C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4546"/>
    <w:multiLevelType w:val="hybridMultilevel"/>
    <w:tmpl w:val="C0F0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147CD"/>
    <w:multiLevelType w:val="hybridMultilevel"/>
    <w:tmpl w:val="7C008CA6"/>
    <w:lvl w:ilvl="0" w:tplc="B75A7D78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E4D04"/>
    <w:multiLevelType w:val="hybridMultilevel"/>
    <w:tmpl w:val="92E4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048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AE43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5A1579"/>
    <w:multiLevelType w:val="hybridMultilevel"/>
    <w:tmpl w:val="D82E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416E6"/>
    <w:multiLevelType w:val="hybridMultilevel"/>
    <w:tmpl w:val="189EBEF4"/>
    <w:lvl w:ilvl="0" w:tplc="79A2972C">
      <w:start w:val="1"/>
      <w:numFmt w:val="lowerLetter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3116D"/>
    <w:multiLevelType w:val="hybridMultilevel"/>
    <w:tmpl w:val="8DB4D3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47025"/>
    <w:multiLevelType w:val="hybridMultilevel"/>
    <w:tmpl w:val="7BB0A93C"/>
    <w:lvl w:ilvl="0" w:tplc="0B5C436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7764B5D"/>
    <w:multiLevelType w:val="hybridMultilevel"/>
    <w:tmpl w:val="FF7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45018">
    <w:abstractNumId w:val="9"/>
  </w:num>
  <w:num w:numId="2" w16cid:durableId="1479347945">
    <w:abstractNumId w:val="0"/>
  </w:num>
  <w:num w:numId="3" w16cid:durableId="1396471591">
    <w:abstractNumId w:val="6"/>
  </w:num>
  <w:num w:numId="4" w16cid:durableId="1899052640">
    <w:abstractNumId w:val="16"/>
  </w:num>
  <w:num w:numId="5" w16cid:durableId="1506742933">
    <w:abstractNumId w:val="14"/>
  </w:num>
  <w:num w:numId="6" w16cid:durableId="1955667269">
    <w:abstractNumId w:val="2"/>
  </w:num>
  <w:num w:numId="7" w16cid:durableId="1175804266">
    <w:abstractNumId w:val="5"/>
  </w:num>
  <w:num w:numId="8" w16cid:durableId="1932930820">
    <w:abstractNumId w:val="15"/>
  </w:num>
  <w:num w:numId="9" w16cid:durableId="1354261865">
    <w:abstractNumId w:val="12"/>
  </w:num>
  <w:num w:numId="10" w16cid:durableId="1925187362">
    <w:abstractNumId w:val="11"/>
  </w:num>
  <w:num w:numId="11" w16cid:durableId="1395737081">
    <w:abstractNumId w:val="8"/>
  </w:num>
  <w:num w:numId="12" w16cid:durableId="1703625564">
    <w:abstractNumId w:val="1"/>
  </w:num>
  <w:num w:numId="13" w16cid:durableId="473570997">
    <w:abstractNumId w:val="10"/>
  </w:num>
  <w:num w:numId="14" w16cid:durableId="624698403">
    <w:abstractNumId w:val="17"/>
  </w:num>
  <w:num w:numId="15" w16cid:durableId="86974">
    <w:abstractNumId w:val="13"/>
  </w:num>
  <w:num w:numId="16" w16cid:durableId="1680231739">
    <w:abstractNumId w:val="4"/>
  </w:num>
  <w:num w:numId="17" w16cid:durableId="1789157389">
    <w:abstractNumId w:val="7"/>
  </w:num>
  <w:num w:numId="18" w16cid:durableId="1463039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DC"/>
    <w:rsid w:val="00041A1C"/>
    <w:rsid w:val="0004561F"/>
    <w:rsid w:val="000B0AD7"/>
    <w:rsid w:val="000B6CDF"/>
    <w:rsid w:val="000F2C84"/>
    <w:rsid w:val="0012460E"/>
    <w:rsid w:val="00125A85"/>
    <w:rsid w:val="00125E1B"/>
    <w:rsid w:val="00171A70"/>
    <w:rsid w:val="00192B93"/>
    <w:rsid w:val="001A2F35"/>
    <w:rsid w:val="001A42CE"/>
    <w:rsid w:val="001A55AB"/>
    <w:rsid w:val="001D1DB6"/>
    <w:rsid w:val="001D6F6B"/>
    <w:rsid w:val="00207589"/>
    <w:rsid w:val="00207B66"/>
    <w:rsid w:val="00227FA2"/>
    <w:rsid w:val="00231926"/>
    <w:rsid w:val="002A2190"/>
    <w:rsid w:val="002A258F"/>
    <w:rsid w:val="002B4314"/>
    <w:rsid w:val="002B45DE"/>
    <w:rsid w:val="002E3319"/>
    <w:rsid w:val="00305E57"/>
    <w:rsid w:val="00313D19"/>
    <w:rsid w:val="003777FE"/>
    <w:rsid w:val="003840B9"/>
    <w:rsid w:val="00394293"/>
    <w:rsid w:val="003C2E33"/>
    <w:rsid w:val="003D35A7"/>
    <w:rsid w:val="003F6460"/>
    <w:rsid w:val="003F7A9F"/>
    <w:rsid w:val="00403CF2"/>
    <w:rsid w:val="00414117"/>
    <w:rsid w:val="00420A53"/>
    <w:rsid w:val="00450552"/>
    <w:rsid w:val="00467E62"/>
    <w:rsid w:val="0047143F"/>
    <w:rsid w:val="00483AFA"/>
    <w:rsid w:val="00515F6E"/>
    <w:rsid w:val="00532321"/>
    <w:rsid w:val="00546C00"/>
    <w:rsid w:val="005509B5"/>
    <w:rsid w:val="00562719"/>
    <w:rsid w:val="0057661D"/>
    <w:rsid w:val="005C5BAC"/>
    <w:rsid w:val="005D06A7"/>
    <w:rsid w:val="00657D9B"/>
    <w:rsid w:val="0068451B"/>
    <w:rsid w:val="006E1FA4"/>
    <w:rsid w:val="006F7E08"/>
    <w:rsid w:val="007103C1"/>
    <w:rsid w:val="007263D8"/>
    <w:rsid w:val="00754ED7"/>
    <w:rsid w:val="00757E38"/>
    <w:rsid w:val="007845D7"/>
    <w:rsid w:val="007C1D9F"/>
    <w:rsid w:val="007D04A8"/>
    <w:rsid w:val="007D504E"/>
    <w:rsid w:val="007D5FA8"/>
    <w:rsid w:val="007E5D78"/>
    <w:rsid w:val="00813E84"/>
    <w:rsid w:val="008569D1"/>
    <w:rsid w:val="00857D7B"/>
    <w:rsid w:val="008B09F4"/>
    <w:rsid w:val="008B4314"/>
    <w:rsid w:val="008C0935"/>
    <w:rsid w:val="008C29AB"/>
    <w:rsid w:val="008E44BD"/>
    <w:rsid w:val="00916D86"/>
    <w:rsid w:val="0092042E"/>
    <w:rsid w:val="00931933"/>
    <w:rsid w:val="0095277E"/>
    <w:rsid w:val="009617EC"/>
    <w:rsid w:val="00970D1E"/>
    <w:rsid w:val="009C6FE1"/>
    <w:rsid w:val="009E06A4"/>
    <w:rsid w:val="00A10961"/>
    <w:rsid w:val="00A20802"/>
    <w:rsid w:val="00A2320F"/>
    <w:rsid w:val="00A30256"/>
    <w:rsid w:val="00A906E7"/>
    <w:rsid w:val="00AC40F2"/>
    <w:rsid w:val="00AE45D8"/>
    <w:rsid w:val="00AF5328"/>
    <w:rsid w:val="00B02134"/>
    <w:rsid w:val="00B04ECA"/>
    <w:rsid w:val="00B32D89"/>
    <w:rsid w:val="00B334CA"/>
    <w:rsid w:val="00B362F3"/>
    <w:rsid w:val="00B52AF6"/>
    <w:rsid w:val="00B65AEE"/>
    <w:rsid w:val="00B6727C"/>
    <w:rsid w:val="00BC3741"/>
    <w:rsid w:val="00BD6BA2"/>
    <w:rsid w:val="00BF068C"/>
    <w:rsid w:val="00C141DC"/>
    <w:rsid w:val="00C42698"/>
    <w:rsid w:val="00C5123D"/>
    <w:rsid w:val="00C6657E"/>
    <w:rsid w:val="00C81EDD"/>
    <w:rsid w:val="00CA5DBC"/>
    <w:rsid w:val="00CB2840"/>
    <w:rsid w:val="00CC3711"/>
    <w:rsid w:val="00D33608"/>
    <w:rsid w:val="00D57E3C"/>
    <w:rsid w:val="00D70194"/>
    <w:rsid w:val="00D862EF"/>
    <w:rsid w:val="00DA52D9"/>
    <w:rsid w:val="00DD022F"/>
    <w:rsid w:val="00DD64AC"/>
    <w:rsid w:val="00DD7DAE"/>
    <w:rsid w:val="00DE49DF"/>
    <w:rsid w:val="00DF2E6F"/>
    <w:rsid w:val="00E07456"/>
    <w:rsid w:val="00E2130E"/>
    <w:rsid w:val="00E250A4"/>
    <w:rsid w:val="00E472A5"/>
    <w:rsid w:val="00E641DB"/>
    <w:rsid w:val="00F11E70"/>
    <w:rsid w:val="00F348D8"/>
    <w:rsid w:val="00F76E3C"/>
    <w:rsid w:val="00F96C88"/>
    <w:rsid w:val="00FB27E7"/>
    <w:rsid w:val="00FC7722"/>
    <w:rsid w:val="00FD001A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5FB1B"/>
  <w15:docId w15:val="{39BD8E59-9913-8D49-94FC-6849A377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3C"/>
    <w:rPr>
      <w:rFonts w:ascii="Lato Medium" w:hAnsi="Lato Medium"/>
      <w:sz w:val="22"/>
      <w:szCs w:val="24"/>
    </w:rPr>
  </w:style>
  <w:style w:type="paragraph" w:styleId="Heading1">
    <w:name w:val="heading 1"/>
    <w:basedOn w:val="Subhead"/>
    <w:next w:val="Normal"/>
    <w:link w:val="Heading1Char"/>
    <w:uiPriority w:val="9"/>
    <w:unhideWhenUsed/>
    <w:qFormat/>
    <w:rsid w:val="00D57E3C"/>
    <w:pPr>
      <w:ind w:right="-2160"/>
      <w:outlineLvl w:val="0"/>
    </w:pPr>
  </w:style>
  <w:style w:type="paragraph" w:styleId="Heading2">
    <w:name w:val="heading 2"/>
    <w:basedOn w:val="SubheadLevel2"/>
    <w:next w:val="Normal"/>
    <w:link w:val="Heading2Char"/>
    <w:uiPriority w:val="9"/>
    <w:unhideWhenUsed/>
    <w:qFormat/>
    <w:rsid w:val="00D57E3C"/>
    <w:pPr>
      <w:ind w:right="-21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7E3C"/>
    <w:rPr>
      <w:rFonts w:ascii="Lato Black" w:hAnsi="Lato Black" w:cs="Arial"/>
      <w:b/>
      <w:bCs/>
      <w:color w:val="009939"/>
      <w:sz w:val="32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57E3C"/>
    <w:rPr>
      <w:rFonts w:ascii="Lato Bold" w:hAnsi="Lato Bold" w:cs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E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42698"/>
    <w:rPr>
      <w:color w:val="800080" w:themeColor="followedHyperlink"/>
      <w:u w:val="single"/>
    </w:rPr>
  </w:style>
  <w:style w:type="character" w:styleId="PageNumber">
    <w:name w:val="page number"/>
    <w:semiHidden/>
    <w:rPr>
      <w:rFonts w:ascii="Arial" w:hAnsi="Arial" w:cs="Arial"/>
      <w:sz w:val="18"/>
    </w:rPr>
  </w:style>
  <w:style w:type="character" w:customStyle="1" w:styleId="Runningfoot">
    <w:name w:val="Running foot"/>
    <w:rsid w:val="00970D1E"/>
    <w:rPr>
      <w:rFonts w:ascii="Lato" w:hAnsi="Lato"/>
      <w:color w:val="auto"/>
      <w:sz w:val="16"/>
    </w:rPr>
  </w:style>
  <w:style w:type="paragraph" w:customStyle="1" w:styleId="Heading">
    <w:name w:val="Heading"/>
    <w:basedOn w:val="Header"/>
    <w:rsid w:val="003F7A9F"/>
    <w:pPr>
      <w:tabs>
        <w:tab w:val="clear" w:pos="4320"/>
        <w:tab w:val="clear" w:pos="8640"/>
      </w:tabs>
      <w:spacing w:after="360" w:line="680" w:lineRule="exact"/>
    </w:pPr>
    <w:rPr>
      <w:rFonts w:ascii="Lato Black" w:hAnsi="Lato Black" w:cs="Arial"/>
      <w:bCs/>
      <w:noProof/>
      <w:sz w:val="54"/>
    </w:rPr>
  </w:style>
  <w:style w:type="paragraph" w:customStyle="1" w:styleId="Title1">
    <w:name w:val="Title1"/>
    <w:basedOn w:val="Header"/>
    <w:rsid w:val="003D35A7"/>
    <w:pPr>
      <w:tabs>
        <w:tab w:val="clear" w:pos="4320"/>
        <w:tab w:val="clear" w:pos="8640"/>
      </w:tabs>
      <w:spacing w:before="360" w:after="360" w:line="460" w:lineRule="exact"/>
    </w:pPr>
    <w:rPr>
      <w:rFonts w:ascii="Lato" w:hAnsi="Lato" w:cs="Arial"/>
      <w:noProof/>
      <w:color w:val="595959" w:themeColor="text1" w:themeTint="A6"/>
      <w:sz w:val="40"/>
      <w:szCs w:val="40"/>
    </w:rPr>
  </w:style>
  <w:style w:type="paragraph" w:customStyle="1" w:styleId="Subhead">
    <w:name w:val="Subhead"/>
    <w:autoRedefine/>
    <w:rsid w:val="00A30256"/>
    <w:pPr>
      <w:keepNext/>
      <w:widowControl w:val="0"/>
      <w:spacing w:before="440" w:after="80" w:line="336" w:lineRule="exact"/>
    </w:pPr>
    <w:rPr>
      <w:rFonts w:ascii="Lato Black" w:hAnsi="Lato Black" w:cs="Arial"/>
      <w:b/>
      <w:bCs/>
      <w:color w:val="009939"/>
      <w:sz w:val="32"/>
      <w:szCs w:val="16"/>
    </w:rPr>
  </w:style>
  <w:style w:type="paragraph" w:customStyle="1" w:styleId="BodyText1">
    <w:name w:val="Body Text1"/>
    <w:basedOn w:val="Normal"/>
    <w:rsid w:val="00FC7722"/>
    <w:pPr>
      <w:spacing w:after="200" w:line="300" w:lineRule="exact"/>
    </w:pPr>
  </w:style>
  <w:style w:type="paragraph" w:customStyle="1" w:styleId="Calloutrightpage">
    <w:name w:val="Call out right page"/>
    <w:basedOn w:val="Normal"/>
    <w:rsid w:val="00FC7722"/>
    <w:pPr>
      <w:spacing w:line="360" w:lineRule="exact"/>
    </w:pPr>
    <w:rPr>
      <w:rFonts w:ascii="Lato" w:hAnsi="Lato"/>
      <w:i/>
      <w:iCs/>
      <w:szCs w:val="20"/>
    </w:rPr>
  </w:style>
  <w:style w:type="paragraph" w:customStyle="1" w:styleId="Bullets">
    <w:name w:val="Bullets"/>
    <w:basedOn w:val="Normal"/>
    <w:rsid w:val="009617EC"/>
    <w:pPr>
      <w:numPr>
        <w:numId w:val="2"/>
      </w:numPr>
      <w:spacing w:before="60"/>
      <w:ind w:left="1123"/>
    </w:pPr>
    <w:rPr>
      <w:rFonts w:ascii="Lato" w:hAnsi="Lato"/>
    </w:rPr>
  </w:style>
  <w:style w:type="paragraph" w:customStyle="1" w:styleId="Sub2">
    <w:name w:val="Sub2"/>
    <w:next w:val="BodyText1"/>
    <w:semiHidden/>
    <w:unhideWhenUsed/>
    <w:pPr>
      <w:keepNext/>
      <w:widowControl w:val="0"/>
      <w:tabs>
        <w:tab w:val="left" w:pos="2974"/>
      </w:tabs>
      <w:spacing w:before="4" w:after="4" w:line="280" w:lineRule="exact"/>
    </w:pPr>
    <w:rPr>
      <w:rFonts w:ascii="Arial" w:hAnsi="Arial" w:cs="Arial"/>
      <w:sz w:val="23"/>
    </w:rPr>
  </w:style>
  <w:style w:type="paragraph" w:customStyle="1" w:styleId="dash">
    <w:name w:val="dash"/>
    <w:rsid w:val="00970D1E"/>
    <w:pPr>
      <w:numPr>
        <w:numId w:val="3"/>
      </w:numPr>
      <w:tabs>
        <w:tab w:val="clear" w:pos="3570"/>
        <w:tab w:val="left" w:pos="840"/>
      </w:tabs>
      <w:spacing w:before="160" w:line="280" w:lineRule="exact"/>
      <w:ind w:left="850" w:hanging="245"/>
    </w:pPr>
    <w:rPr>
      <w:rFonts w:ascii="Lato" w:hAnsi="Lato"/>
      <w:sz w:val="22"/>
    </w:rPr>
  </w:style>
  <w:style w:type="paragraph" w:customStyle="1" w:styleId="indentedexceprt">
    <w:name w:val="indented exceprt"/>
    <w:basedOn w:val="Normal"/>
    <w:rsid w:val="00970D1E"/>
    <w:pPr>
      <w:spacing w:before="180" w:line="280" w:lineRule="exact"/>
      <w:ind w:left="288" w:right="320"/>
    </w:pPr>
    <w:rPr>
      <w:rFonts w:ascii="Lato" w:hAnsi="Lato"/>
    </w:rPr>
  </w:style>
  <w:style w:type="paragraph" w:customStyle="1" w:styleId="SubheadLevel3-LatoItalic">
    <w:name w:val="Subhead Level 3 - Lato Italic"/>
    <w:basedOn w:val="Normal"/>
    <w:rsid w:val="00C42698"/>
    <w:pPr>
      <w:keepNext/>
      <w:spacing w:before="260" w:after="20" w:line="240" w:lineRule="exact"/>
    </w:pPr>
    <w:rPr>
      <w:rFonts w:ascii="Lato" w:hAnsi="Lato" w:cs="Arial"/>
      <w:i/>
      <w:iCs/>
      <w:szCs w:val="20"/>
    </w:rPr>
  </w:style>
  <w:style w:type="paragraph" w:customStyle="1" w:styleId="SubheadLevel2">
    <w:name w:val="Subhead Level 2"/>
    <w:basedOn w:val="Sub2"/>
    <w:rsid w:val="00A30256"/>
    <w:rPr>
      <w:rFonts w:ascii="Lato Bold" w:hAnsi="Lato Bold"/>
      <w:b/>
      <w:sz w:val="24"/>
    </w:rPr>
  </w:style>
  <w:style w:type="character" w:styleId="Hyperlink">
    <w:name w:val="Hyperlink"/>
    <w:basedOn w:val="DefaultParagraphFont"/>
    <w:uiPriority w:val="99"/>
    <w:rsid w:val="00450552"/>
    <w:rPr>
      <w:rFonts w:ascii="Lato" w:hAnsi="Lato"/>
      <w:b w:val="0"/>
      <w:i w:val="0"/>
      <w:color w:val="3333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840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FC77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96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C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C88"/>
    <w:rPr>
      <w:b/>
      <w:bCs/>
    </w:rPr>
  </w:style>
  <w:style w:type="paragraph" w:styleId="Revision">
    <w:name w:val="Revision"/>
    <w:hidden/>
    <w:uiPriority w:val="71"/>
    <w:rsid w:val="008E44BD"/>
    <w:rPr>
      <w:sz w:val="24"/>
      <w:szCs w:val="24"/>
    </w:rPr>
  </w:style>
  <w:style w:type="paragraph" w:styleId="Title">
    <w:name w:val="Title"/>
    <w:basedOn w:val="Title1"/>
    <w:next w:val="Normal"/>
    <w:link w:val="TitleChar"/>
    <w:uiPriority w:val="10"/>
    <w:qFormat/>
    <w:rsid w:val="00D57E3C"/>
  </w:style>
  <w:style w:type="character" w:customStyle="1" w:styleId="TitleChar">
    <w:name w:val="Title Char"/>
    <w:basedOn w:val="DefaultParagraphFont"/>
    <w:link w:val="Title"/>
    <w:uiPriority w:val="10"/>
    <w:rsid w:val="00D57E3C"/>
    <w:rPr>
      <w:rFonts w:ascii="Lato" w:hAnsi="Lato" w:cs="Arial"/>
      <w:noProof/>
      <w:color w:val="595959" w:themeColor="text1" w:themeTint="A6"/>
      <w:sz w:val="40"/>
      <w:szCs w:val="40"/>
    </w:rPr>
  </w:style>
  <w:style w:type="table" w:styleId="TableGrid">
    <w:name w:val="Table Grid"/>
    <w:basedOn w:val="TableNormal"/>
    <w:uiPriority w:val="59"/>
    <w:rsid w:val="0030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.wi.gov/school-nutrition/program-requirements/special-dietary-need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pi.wi.gov/sites/default/files/imce/school-nutrition/pdf/list-of-allowable-fluid-milk-substitute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dpi.wi.gov/sites/default/files/imce/school-nutrition/pdf/medical-stat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ns.usda.gov/cn/qas-milk-substitution-children-medical-or-special-dietary-need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Informational Bulletin</vt:lpstr>
    </vt:vector>
  </TitlesOfParts>
  <Manager/>
  <Company>Wisconsin Department of Public Instruction</Company>
  <LinksUpToDate>false</LinksUpToDate>
  <CharactersWithSpaces>1562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Informational Bulletin</dc:title>
  <dc:subject/>
  <dc:creator>Flores, Alyssa A. DPI</dc:creator>
  <cp:keywords/>
  <dc:description/>
  <cp:lastModifiedBy>Laubert, Jeffrey F. DPI</cp:lastModifiedBy>
  <cp:revision>2</cp:revision>
  <cp:lastPrinted>2018-05-24T20:03:00Z</cp:lastPrinted>
  <dcterms:created xsi:type="dcterms:W3CDTF">2022-10-05T18:59:00Z</dcterms:created>
  <dcterms:modified xsi:type="dcterms:W3CDTF">2022-10-05T18:59:00Z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-752842896</vt:i4>
  </property>
  <property fmtid="{D5CDD505-2E9C-101B-9397-08002B2CF9AE}" pid="3" name="_NewReviewCycle">
    <vt:lpwstr/>
  </property>
  <property fmtid="{D5CDD505-2E9C-101B-9397-08002B2CF9AE}" pid="4" name="_EmailSubject">
    <vt:lpwstr>Word Templates to Load to FRED</vt:lpwstr>
  </property>
  <property fmtid="{D5CDD505-2E9C-101B-9397-08002B2CF9AE}" pid="5" name="_AuthorEmail">
    <vt:lpwstr>Kathy.Addie@dpi.wi.gov</vt:lpwstr>
  </property>
  <property fmtid="{D5CDD505-2E9C-101B-9397-08002B2CF9AE}" pid="6" name="_AuthorEmailDisplayName">
    <vt:lpwstr>Addie, Kathy M.   DPI</vt:lpwstr>
  </property>
  <property fmtid="{D5CDD505-2E9C-101B-9397-08002B2CF9AE}" pid="7" name="_ReviewingToolsShownOnce">
    <vt:lpwstr/>
  </property>
</Properties>
</file>