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007" w14:textId="77777777" w:rsidR="00E03800" w:rsidRDefault="00D71A17" w:rsidP="00E03800">
      <w:pPr>
        <w:pBdr>
          <w:bottom w:val="single" w:sz="4" w:space="1" w:color="auto"/>
        </w:pBdr>
        <w:jc w:val="center"/>
        <w:rPr>
          <w:rFonts w:ascii="Lato" w:hAnsi="Lato"/>
          <w:b/>
          <w:sz w:val="32"/>
          <w:szCs w:val="32"/>
        </w:rPr>
      </w:pPr>
      <w:r>
        <w:rPr>
          <w:rFonts w:ascii="Lato" w:hAnsi="Lato"/>
          <w:b/>
          <w:sz w:val="32"/>
          <w:szCs w:val="32"/>
        </w:rPr>
        <w:t>Temperature/Cleaning Log for Milk Cooler/Refrigeration Unit</w:t>
      </w:r>
    </w:p>
    <w:p w14:paraId="1380EA17" w14:textId="77777777" w:rsidR="00DE3833" w:rsidRDefault="00DE3833" w:rsidP="00E03800">
      <w:pPr>
        <w:rPr>
          <w:rFonts w:ascii="Lato" w:hAnsi="Lato"/>
          <w:b/>
          <w:sz w:val="22"/>
          <w:szCs w:val="22"/>
        </w:rPr>
      </w:pPr>
    </w:p>
    <w:p w14:paraId="49EAFAFD" w14:textId="7EA831D0" w:rsidR="00AC137E" w:rsidRPr="00AC137E" w:rsidRDefault="00AC137E" w:rsidP="00A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Lato" w:hAnsi="Lato" w:cs="Arial"/>
          <w:b/>
          <w:bCs/>
          <w:sz w:val="22"/>
          <w:szCs w:val="22"/>
        </w:rPr>
      </w:pPr>
      <w:r w:rsidRPr="00AC137E">
        <w:rPr>
          <w:rFonts w:ascii="Lato" w:hAnsi="Lato" w:cs="Arial"/>
          <w:b/>
          <w:bCs/>
          <w:sz w:val="22"/>
          <w:szCs w:val="22"/>
        </w:rPr>
        <w:t>Month/Year:</w:t>
      </w:r>
    </w:p>
    <w:p w14:paraId="158BF4CC" w14:textId="32C652A5" w:rsidR="00AC137E" w:rsidRPr="00AC137E" w:rsidRDefault="00AC137E" w:rsidP="00AC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Lato" w:hAnsi="Lato" w:cs="Arial"/>
          <w:b/>
          <w:bCs/>
          <w:sz w:val="22"/>
          <w:szCs w:val="22"/>
        </w:rPr>
      </w:pPr>
      <w:r w:rsidRPr="00AC137E">
        <w:rPr>
          <w:rFonts w:ascii="Lato" w:hAnsi="Lato" w:cs="Arial"/>
          <w:b/>
          <w:bCs/>
          <w:sz w:val="22"/>
          <w:szCs w:val="22"/>
        </w:rPr>
        <w:t>Unit Name/Number (e.g. cooler 1):</w:t>
      </w:r>
    </w:p>
    <w:p w14:paraId="7D5D4FD7" w14:textId="77777777" w:rsidR="00AC137E" w:rsidRDefault="00AC137E" w:rsidP="00E03800">
      <w:pPr>
        <w:rPr>
          <w:rFonts w:ascii="Lato" w:hAnsi="Lato"/>
          <w:b/>
          <w:sz w:val="22"/>
          <w:szCs w:val="22"/>
        </w:rPr>
      </w:pPr>
    </w:p>
    <w:p w14:paraId="53A139E3" w14:textId="53ADB44E" w:rsidR="00DB5AE8" w:rsidRPr="00551E5A" w:rsidRDefault="00E03800" w:rsidP="00E03800">
      <w:pPr>
        <w:rPr>
          <w:rFonts w:ascii="Lato" w:hAnsi="Lato"/>
          <w:sz w:val="22"/>
          <w:szCs w:val="22"/>
        </w:rPr>
      </w:pPr>
      <w:r w:rsidRPr="00E03800">
        <w:rPr>
          <w:rFonts w:ascii="Lato" w:hAnsi="Lato"/>
          <w:b/>
          <w:sz w:val="22"/>
          <w:szCs w:val="22"/>
        </w:rPr>
        <w:t xml:space="preserve">Instructions: </w:t>
      </w:r>
      <w:r w:rsidR="00D71A17">
        <w:rPr>
          <w:rFonts w:ascii="Lato" w:hAnsi="Lato"/>
          <w:sz w:val="22"/>
          <w:szCs w:val="22"/>
        </w:rPr>
        <w:t xml:space="preserve">Complete this daily log each month of operation to document milk storage temperatures are monitored in accordance with the Wisconsin Food Code. Initial to note the date </w:t>
      </w:r>
      <w:r w:rsidR="00D27302">
        <w:rPr>
          <w:rFonts w:ascii="Lato" w:hAnsi="Lato"/>
          <w:sz w:val="22"/>
          <w:szCs w:val="22"/>
        </w:rPr>
        <w:t xml:space="preserve">the </w:t>
      </w:r>
      <w:r w:rsidR="00D71A17">
        <w:rPr>
          <w:rFonts w:ascii="Lato" w:hAnsi="Lato"/>
          <w:sz w:val="22"/>
          <w:szCs w:val="22"/>
        </w:rPr>
        <w:t>unit was cleaned, at least once each week (and more frequently, when necessary).</w:t>
      </w:r>
      <w:r w:rsidR="00551E5A" w:rsidRPr="00551E5A">
        <w:rPr>
          <w:rFonts w:ascii="Lato" w:hAnsi="Lato"/>
          <w:sz w:val="22"/>
          <w:szCs w:val="22"/>
        </w:rPr>
        <w:t xml:space="preserve"> </w:t>
      </w:r>
    </w:p>
    <w:p w14:paraId="6B36A8E2" w14:textId="77777777" w:rsidR="00E03800" w:rsidRDefault="00E03800" w:rsidP="00E03800">
      <w:pPr>
        <w:rPr>
          <w:rFonts w:ascii="Lato" w:hAnsi="Lato"/>
          <w:b/>
          <w:sz w:val="22"/>
          <w:szCs w:val="22"/>
        </w:rPr>
      </w:pPr>
    </w:p>
    <w:p w14:paraId="2AF9C3C3" w14:textId="77777777" w:rsidR="00E03800" w:rsidRDefault="00E03800" w:rsidP="00E03800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944"/>
        <w:gridCol w:w="1974"/>
        <w:gridCol w:w="2855"/>
        <w:gridCol w:w="2110"/>
        <w:gridCol w:w="1963"/>
      </w:tblGrid>
      <w:tr w:rsidR="00D71A17" w:rsidRPr="008D53B8" w14:paraId="6E713E8F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4AD7EBC7" w14:textId="77777777" w:rsidR="00D71A17" w:rsidRPr="008D53B8" w:rsidRDefault="00D71A17" w:rsidP="00D71A1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D53B8">
              <w:rPr>
                <w:rFonts w:ascii="Lato" w:hAnsi="Lato"/>
                <w:b/>
                <w:sz w:val="22"/>
                <w:szCs w:val="22"/>
              </w:rPr>
              <w:t>Date</w:t>
            </w:r>
          </w:p>
        </w:tc>
        <w:tc>
          <w:tcPr>
            <w:tcW w:w="954" w:type="dxa"/>
            <w:shd w:val="clear" w:color="auto" w:fill="auto"/>
          </w:tcPr>
          <w:p w14:paraId="587D0643" w14:textId="77777777" w:rsidR="00D71A17" w:rsidRPr="008D53B8" w:rsidRDefault="00D71A17" w:rsidP="00D71A1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D53B8">
              <w:rPr>
                <w:rFonts w:ascii="Lato" w:hAnsi="Lato"/>
                <w:b/>
                <w:sz w:val="22"/>
                <w:szCs w:val="22"/>
              </w:rPr>
              <w:t>Time</w:t>
            </w:r>
          </w:p>
        </w:tc>
        <w:tc>
          <w:tcPr>
            <w:tcW w:w="2025" w:type="dxa"/>
            <w:shd w:val="clear" w:color="auto" w:fill="auto"/>
          </w:tcPr>
          <w:p w14:paraId="4F66116E" w14:textId="77777777" w:rsidR="00D71A17" w:rsidRPr="008D53B8" w:rsidRDefault="00D71A17" w:rsidP="00D71A1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Temp. in </w:t>
            </w:r>
            <w:r w:rsidRPr="00C653B9">
              <w:rPr>
                <w:rFonts w:ascii="Lato" w:hAnsi="Lato" w:cs="Arial"/>
                <w:b/>
                <w:sz w:val="22"/>
                <w:szCs w:val="22"/>
              </w:rPr>
              <w:sym w:font="Symbol" w:char="F0B0"/>
            </w:r>
            <w:r w:rsidRPr="00C653B9">
              <w:rPr>
                <w:rFonts w:ascii="Lato" w:hAnsi="Lato" w:cs="Arial"/>
                <w:b/>
                <w:sz w:val="22"/>
                <w:szCs w:val="22"/>
              </w:rPr>
              <w:t>F</w:t>
            </w:r>
          </w:p>
        </w:tc>
        <w:tc>
          <w:tcPr>
            <w:tcW w:w="2925" w:type="dxa"/>
            <w:shd w:val="clear" w:color="auto" w:fill="auto"/>
          </w:tcPr>
          <w:p w14:paraId="19B781AE" w14:textId="77777777" w:rsidR="00D71A17" w:rsidRPr="008D53B8" w:rsidRDefault="00D71A17" w:rsidP="00D71A1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Corrective Action Taken</w:t>
            </w:r>
          </w:p>
        </w:tc>
        <w:tc>
          <w:tcPr>
            <w:tcW w:w="2160" w:type="dxa"/>
            <w:shd w:val="clear" w:color="auto" w:fill="auto"/>
          </w:tcPr>
          <w:p w14:paraId="2FF6A616" w14:textId="77777777" w:rsidR="00D71A17" w:rsidRPr="008D53B8" w:rsidRDefault="00D71A17" w:rsidP="00D71A1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Initials of person who cleaned unit</w:t>
            </w:r>
          </w:p>
        </w:tc>
        <w:tc>
          <w:tcPr>
            <w:tcW w:w="1998" w:type="dxa"/>
            <w:shd w:val="clear" w:color="auto" w:fill="auto"/>
          </w:tcPr>
          <w:p w14:paraId="244E6479" w14:textId="77777777" w:rsidR="00D71A17" w:rsidRPr="008D53B8" w:rsidRDefault="00D71A17" w:rsidP="00D71A17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Initials of person recording temp.</w:t>
            </w:r>
          </w:p>
        </w:tc>
      </w:tr>
      <w:tr w:rsidR="00E047AB" w:rsidRPr="008D53B8" w14:paraId="02C650D5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0979F488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6A6AD32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634F1BF2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6CF00960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FA48862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7610EFA4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047AB" w:rsidRPr="008D53B8" w14:paraId="67F876EF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0D179E60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E2375AF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11669CE0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289CED8E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752328F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176A66DA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047AB" w:rsidRPr="008D53B8" w14:paraId="183DB5FC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41F7A270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41F86F1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5888A6BD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0D717CAD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5C8AE6C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0ED83A35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047AB" w:rsidRPr="008D53B8" w14:paraId="44471E97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127B36E7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1BF5F1CB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4549C33A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39D350AD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ACAD70F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52A94EF6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047AB" w:rsidRPr="008D53B8" w14:paraId="052D2B49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776D5DEB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39B9031F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09B994C1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2F8C7772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ACF2742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3821D675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047AB" w:rsidRPr="008D53B8" w14:paraId="4D283BCD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30E24EC3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4F44E00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5B615AEC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0E9F291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A0B6E8E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539D1B2C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047AB" w:rsidRPr="008D53B8" w14:paraId="29A459DE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1B8B18FE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424A82DE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3F8B5A23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600DC23C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AE1699E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049D8282" w14:textId="77777777" w:rsidR="00E047AB" w:rsidRPr="008D53B8" w:rsidRDefault="00E047AB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209C9166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21186CAC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410DBFDA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4785DEF8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5C7A296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6B5542C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756AE33D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1A0EB395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3182C1CF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0051EE2E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622B153A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29DA4CF5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6C710AC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0DD75CC5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2C732764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410C0F94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06BE804E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554CD427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F73AF43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417880A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65CAB448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30026CFA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58BAFD1F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188D6747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03BFE08B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315EE7D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B6B21E1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47FF80F1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1D406628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681B7AF9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01499F97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007C245F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358C130D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9C3A416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417AC0BA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2D01C490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4A9BC40E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4BD176A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75381E89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04F87698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AEA4C68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19820B8C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5A6E3FCA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37DEA5D3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38C5D80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6AEBED23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7F53872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5835A70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6B313940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0564973B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529205D1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46F6102C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68D73B61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240DD873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2356FF2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17146B49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5744D5EE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7F0A5F63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4BFA5891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5E249967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3D1DDF62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E0F79B5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72BCFD0D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376F615B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06CFEF32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217FB92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1D1B08E7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313138F2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8626A24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028EB2D6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3028B6E2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46F6C0F1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0354C914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66B2AA7A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6F42FC96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7E0F768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0C8046CC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1463EB68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24FCCD7A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11637ED7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3105B674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3354A65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E73DEC1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6E3578B0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58628F96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584AA4CF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42A18399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49425BB9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11C5AB91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753879B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0A862C6A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3B4D22" w:rsidRPr="008D53B8" w14:paraId="7D230D47" w14:textId="77777777" w:rsidTr="00D71A17">
        <w:trPr>
          <w:trHeight w:val="432"/>
        </w:trPr>
        <w:tc>
          <w:tcPr>
            <w:tcW w:w="954" w:type="dxa"/>
            <w:shd w:val="clear" w:color="auto" w:fill="auto"/>
          </w:tcPr>
          <w:p w14:paraId="582B465B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0F36FB3C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4B50EF08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AEEF59F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C51CE4C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29640510" w14:textId="77777777" w:rsidR="003B4D22" w:rsidRPr="008D53B8" w:rsidRDefault="003B4D22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44C14E29" w14:textId="235DEDB9" w:rsidR="00E03800" w:rsidRPr="00E03800" w:rsidRDefault="00AC137E" w:rsidP="00D71A17">
      <w:pPr>
        <w:rPr>
          <w:rFonts w:ascii="Lato" w:hAnsi="Lato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E04DFD" wp14:editId="634FD9B5">
            <wp:simplePos x="0" y="0"/>
            <wp:positionH relativeFrom="column">
              <wp:posOffset>17780</wp:posOffset>
            </wp:positionH>
            <wp:positionV relativeFrom="paragraph">
              <wp:posOffset>485140</wp:posOffset>
            </wp:positionV>
            <wp:extent cx="1247140" cy="712470"/>
            <wp:effectExtent l="0" t="0" r="0" b="0"/>
            <wp:wrapNone/>
            <wp:docPr id="2" name="Picture 1" descr="D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3800" w:rsidRPr="00E03800" w:rsidSect="007A7FD2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F18D" w14:textId="77777777" w:rsidR="0029355A" w:rsidRDefault="0029355A" w:rsidP="00ED6322">
      <w:r>
        <w:separator/>
      </w:r>
    </w:p>
  </w:endnote>
  <w:endnote w:type="continuationSeparator" w:id="0">
    <w:p w14:paraId="6940CF23" w14:textId="77777777" w:rsidR="0029355A" w:rsidRDefault="0029355A" w:rsidP="00ED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1715" w14:textId="77777777" w:rsidR="003B3DBE" w:rsidRPr="00C75EE5" w:rsidRDefault="003B3DBE" w:rsidP="007A7FD2">
    <w:pPr>
      <w:pStyle w:val="Footer"/>
      <w:jc w:val="center"/>
      <w:rPr>
        <w:sz w:val="22"/>
        <w:szCs w:val="22"/>
      </w:rPr>
    </w:pPr>
    <w:r w:rsidRPr="003961B3">
      <w:rPr>
        <w:rFonts w:ascii="Lato" w:hAnsi="Lato" w:cs="Arial"/>
        <w:sz w:val="22"/>
        <w:szCs w:val="22"/>
      </w:rPr>
      <w:t>This institution is an equal opportunity provider.</w:t>
    </w:r>
  </w:p>
  <w:p w14:paraId="72B92E68" w14:textId="77777777" w:rsidR="00ED6322" w:rsidRDefault="00ED6322">
    <w:pPr>
      <w:pStyle w:val="Footer"/>
      <w:rPr>
        <w:noProof/>
      </w:rPr>
    </w:pPr>
  </w:p>
  <w:p w14:paraId="45364B4F" w14:textId="77777777" w:rsidR="00ED6322" w:rsidRPr="00ED6322" w:rsidRDefault="00ED6322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CD9C" w14:textId="77777777" w:rsidR="0029355A" w:rsidRDefault="0029355A" w:rsidP="00ED6322">
      <w:r>
        <w:separator/>
      </w:r>
    </w:p>
  </w:footnote>
  <w:footnote w:type="continuationSeparator" w:id="0">
    <w:p w14:paraId="78E19105" w14:textId="77777777" w:rsidR="0029355A" w:rsidRDefault="0029355A" w:rsidP="00ED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5F"/>
    <w:rsid w:val="00000C8A"/>
    <w:rsid w:val="000020BA"/>
    <w:rsid w:val="00004361"/>
    <w:rsid w:val="00005231"/>
    <w:rsid w:val="00017516"/>
    <w:rsid w:val="0002110B"/>
    <w:rsid w:val="000224B6"/>
    <w:rsid w:val="00025BF5"/>
    <w:rsid w:val="00027540"/>
    <w:rsid w:val="00033726"/>
    <w:rsid w:val="0005125D"/>
    <w:rsid w:val="000636D4"/>
    <w:rsid w:val="00063743"/>
    <w:rsid w:val="00063AF0"/>
    <w:rsid w:val="00074F20"/>
    <w:rsid w:val="000837F0"/>
    <w:rsid w:val="0008495D"/>
    <w:rsid w:val="0009034A"/>
    <w:rsid w:val="00091477"/>
    <w:rsid w:val="00092999"/>
    <w:rsid w:val="000974DB"/>
    <w:rsid w:val="00097799"/>
    <w:rsid w:val="000A08C7"/>
    <w:rsid w:val="000A4A90"/>
    <w:rsid w:val="000C3F91"/>
    <w:rsid w:val="000C7345"/>
    <w:rsid w:val="000D08AB"/>
    <w:rsid w:val="000D094A"/>
    <w:rsid w:val="000D2A04"/>
    <w:rsid w:val="000E4BB9"/>
    <w:rsid w:val="000F2604"/>
    <w:rsid w:val="000F5112"/>
    <w:rsid w:val="000F61D0"/>
    <w:rsid w:val="001050B3"/>
    <w:rsid w:val="00105A6C"/>
    <w:rsid w:val="00114874"/>
    <w:rsid w:val="001246EA"/>
    <w:rsid w:val="001270A2"/>
    <w:rsid w:val="00133450"/>
    <w:rsid w:val="00152185"/>
    <w:rsid w:val="00180232"/>
    <w:rsid w:val="001822A1"/>
    <w:rsid w:val="0018260D"/>
    <w:rsid w:val="00184455"/>
    <w:rsid w:val="00185176"/>
    <w:rsid w:val="00185FFF"/>
    <w:rsid w:val="001877F9"/>
    <w:rsid w:val="00191DDA"/>
    <w:rsid w:val="001938DA"/>
    <w:rsid w:val="0019443F"/>
    <w:rsid w:val="001944A1"/>
    <w:rsid w:val="001A173F"/>
    <w:rsid w:val="001A500A"/>
    <w:rsid w:val="001B0174"/>
    <w:rsid w:val="001D2BD6"/>
    <w:rsid w:val="001D35E4"/>
    <w:rsid w:val="001D7401"/>
    <w:rsid w:val="001E4205"/>
    <w:rsid w:val="001E625A"/>
    <w:rsid w:val="001F5E0A"/>
    <w:rsid w:val="002002B7"/>
    <w:rsid w:val="00206155"/>
    <w:rsid w:val="0020622A"/>
    <w:rsid w:val="002076B9"/>
    <w:rsid w:val="002279F1"/>
    <w:rsid w:val="002326F0"/>
    <w:rsid w:val="0023434F"/>
    <w:rsid w:val="0023471F"/>
    <w:rsid w:val="00253AC4"/>
    <w:rsid w:val="002542A6"/>
    <w:rsid w:val="00254E73"/>
    <w:rsid w:val="002558EF"/>
    <w:rsid w:val="002609A0"/>
    <w:rsid w:val="002638F4"/>
    <w:rsid w:val="00263C29"/>
    <w:rsid w:val="002674CD"/>
    <w:rsid w:val="00270F6B"/>
    <w:rsid w:val="00272B6A"/>
    <w:rsid w:val="00274EBD"/>
    <w:rsid w:val="0027781E"/>
    <w:rsid w:val="002865E5"/>
    <w:rsid w:val="00286BB9"/>
    <w:rsid w:val="002907CF"/>
    <w:rsid w:val="0029154A"/>
    <w:rsid w:val="0029355A"/>
    <w:rsid w:val="00297528"/>
    <w:rsid w:val="002A081F"/>
    <w:rsid w:val="002A17BF"/>
    <w:rsid w:val="002A794C"/>
    <w:rsid w:val="002B0292"/>
    <w:rsid w:val="002C1100"/>
    <w:rsid w:val="002C3B90"/>
    <w:rsid w:val="002C4611"/>
    <w:rsid w:val="002C556B"/>
    <w:rsid w:val="002D16C2"/>
    <w:rsid w:val="002D205A"/>
    <w:rsid w:val="002D6883"/>
    <w:rsid w:val="002E1AAA"/>
    <w:rsid w:val="002E7249"/>
    <w:rsid w:val="00300EF0"/>
    <w:rsid w:val="00303B93"/>
    <w:rsid w:val="0030401F"/>
    <w:rsid w:val="003106A5"/>
    <w:rsid w:val="0031253F"/>
    <w:rsid w:val="00315E6B"/>
    <w:rsid w:val="00322A29"/>
    <w:rsid w:val="00325B5C"/>
    <w:rsid w:val="00326CAA"/>
    <w:rsid w:val="00333BC4"/>
    <w:rsid w:val="0034336C"/>
    <w:rsid w:val="00345889"/>
    <w:rsid w:val="00345D48"/>
    <w:rsid w:val="00350F2A"/>
    <w:rsid w:val="00355787"/>
    <w:rsid w:val="00355B12"/>
    <w:rsid w:val="00370647"/>
    <w:rsid w:val="0037128D"/>
    <w:rsid w:val="00375A74"/>
    <w:rsid w:val="00375DA8"/>
    <w:rsid w:val="0038386C"/>
    <w:rsid w:val="00390831"/>
    <w:rsid w:val="003911C1"/>
    <w:rsid w:val="00392794"/>
    <w:rsid w:val="00396731"/>
    <w:rsid w:val="003A14B4"/>
    <w:rsid w:val="003A6CF5"/>
    <w:rsid w:val="003A6E79"/>
    <w:rsid w:val="003B3DBE"/>
    <w:rsid w:val="003B4D22"/>
    <w:rsid w:val="003B5565"/>
    <w:rsid w:val="003C04F4"/>
    <w:rsid w:val="003D0F0B"/>
    <w:rsid w:val="003D42C4"/>
    <w:rsid w:val="003E5506"/>
    <w:rsid w:val="003E618E"/>
    <w:rsid w:val="003E6842"/>
    <w:rsid w:val="003E68B2"/>
    <w:rsid w:val="003F000B"/>
    <w:rsid w:val="003F6075"/>
    <w:rsid w:val="004112F9"/>
    <w:rsid w:val="0041180E"/>
    <w:rsid w:val="00413ECB"/>
    <w:rsid w:val="00414681"/>
    <w:rsid w:val="0041533E"/>
    <w:rsid w:val="00417453"/>
    <w:rsid w:val="0042301A"/>
    <w:rsid w:val="0043017A"/>
    <w:rsid w:val="00442584"/>
    <w:rsid w:val="00443AF0"/>
    <w:rsid w:val="0045045D"/>
    <w:rsid w:val="00455C51"/>
    <w:rsid w:val="00460D9C"/>
    <w:rsid w:val="00461373"/>
    <w:rsid w:val="00464797"/>
    <w:rsid w:val="0046496A"/>
    <w:rsid w:val="0046496C"/>
    <w:rsid w:val="00473022"/>
    <w:rsid w:val="00481A17"/>
    <w:rsid w:val="00493484"/>
    <w:rsid w:val="00494809"/>
    <w:rsid w:val="004A3C22"/>
    <w:rsid w:val="004A3E90"/>
    <w:rsid w:val="004A5418"/>
    <w:rsid w:val="004B1A9B"/>
    <w:rsid w:val="004B2D54"/>
    <w:rsid w:val="004B5EA6"/>
    <w:rsid w:val="004C41D9"/>
    <w:rsid w:val="004D757B"/>
    <w:rsid w:val="004D7F4E"/>
    <w:rsid w:val="004F1074"/>
    <w:rsid w:val="004F43C9"/>
    <w:rsid w:val="004F6D09"/>
    <w:rsid w:val="0050172D"/>
    <w:rsid w:val="005023FA"/>
    <w:rsid w:val="00510DC2"/>
    <w:rsid w:val="00511D8C"/>
    <w:rsid w:val="00517EC3"/>
    <w:rsid w:val="0052108C"/>
    <w:rsid w:val="0052572D"/>
    <w:rsid w:val="00532670"/>
    <w:rsid w:val="00534FA7"/>
    <w:rsid w:val="00542A1A"/>
    <w:rsid w:val="00551147"/>
    <w:rsid w:val="00551E5A"/>
    <w:rsid w:val="00552DF0"/>
    <w:rsid w:val="00554B44"/>
    <w:rsid w:val="00557087"/>
    <w:rsid w:val="005661DA"/>
    <w:rsid w:val="005808CE"/>
    <w:rsid w:val="005854D6"/>
    <w:rsid w:val="00586DFE"/>
    <w:rsid w:val="005875A5"/>
    <w:rsid w:val="0059119C"/>
    <w:rsid w:val="00594F78"/>
    <w:rsid w:val="005B15E7"/>
    <w:rsid w:val="005C5446"/>
    <w:rsid w:val="005D179A"/>
    <w:rsid w:val="0062462C"/>
    <w:rsid w:val="00640F49"/>
    <w:rsid w:val="006500BD"/>
    <w:rsid w:val="00650A63"/>
    <w:rsid w:val="00651DDB"/>
    <w:rsid w:val="00655DF4"/>
    <w:rsid w:val="006616FC"/>
    <w:rsid w:val="00666516"/>
    <w:rsid w:val="00671644"/>
    <w:rsid w:val="00680FEF"/>
    <w:rsid w:val="006862A1"/>
    <w:rsid w:val="0068639C"/>
    <w:rsid w:val="00693227"/>
    <w:rsid w:val="006A6105"/>
    <w:rsid w:val="006B2E30"/>
    <w:rsid w:val="006B3DF7"/>
    <w:rsid w:val="006C1846"/>
    <w:rsid w:val="006C2ADC"/>
    <w:rsid w:val="006C5BD5"/>
    <w:rsid w:val="006D0D04"/>
    <w:rsid w:val="006D5F0A"/>
    <w:rsid w:val="006E20D5"/>
    <w:rsid w:val="006E3091"/>
    <w:rsid w:val="006E7D0B"/>
    <w:rsid w:val="006F3090"/>
    <w:rsid w:val="006F7C0C"/>
    <w:rsid w:val="00703A23"/>
    <w:rsid w:val="007202EC"/>
    <w:rsid w:val="00721900"/>
    <w:rsid w:val="00730CE4"/>
    <w:rsid w:val="007325A7"/>
    <w:rsid w:val="00737C05"/>
    <w:rsid w:val="0074244E"/>
    <w:rsid w:val="007429BC"/>
    <w:rsid w:val="0074756C"/>
    <w:rsid w:val="0075568C"/>
    <w:rsid w:val="00764377"/>
    <w:rsid w:val="00766940"/>
    <w:rsid w:val="00774C77"/>
    <w:rsid w:val="00776C82"/>
    <w:rsid w:val="007772A0"/>
    <w:rsid w:val="007778A8"/>
    <w:rsid w:val="00785CD7"/>
    <w:rsid w:val="00794D56"/>
    <w:rsid w:val="007A32B1"/>
    <w:rsid w:val="007A355B"/>
    <w:rsid w:val="007A7E8F"/>
    <w:rsid w:val="007A7FBE"/>
    <w:rsid w:val="007A7FD2"/>
    <w:rsid w:val="007B4055"/>
    <w:rsid w:val="007B5C79"/>
    <w:rsid w:val="007C0ADD"/>
    <w:rsid w:val="007D40F6"/>
    <w:rsid w:val="007D4CDC"/>
    <w:rsid w:val="007E0646"/>
    <w:rsid w:val="007E165C"/>
    <w:rsid w:val="007F0321"/>
    <w:rsid w:val="007F0CD4"/>
    <w:rsid w:val="007F2207"/>
    <w:rsid w:val="007F2E0B"/>
    <w:rsid w:val="007F40C9"/>
    <w:rsid w:val="00804D56"/>
    <w:rsid w:val="008054E5"/>
    <w:rsid w:val="00807938"/>
    <w:rsid w:val="00813F3D"/>
    <w:rsid w:val="00823D63"/>
    <w:rsid w:val="0082688F"/>
    <w:rsid w:val="008357AB"/>
    <w:rsid w:val="00841BAD"/>
    <w:rsid w:val="00842C5E"/>
    <w:rsid w:val="008431C2"/>
    <w:rsid w:val="00846B20"/>
    <w:rsid w:val="00855D60"/>
    <w:rsid w:val="008639DA"/>
    <w:rsid w:val="0086677D"/>
    <w:rsid w:val="008667EC"/>
    <w:rsid w:val="00872BFB"/>
    <w:rsid w:val="00873DD0"/>
    <w:rsid w:val="00885738"/>
    <w:rsid w:val="00892A8A"/>
    <w:rsid w:val="008A0E74"/>
    <w:rsid w:val="008A4F88"/>
    <w:rsid w:val="008A5AF1"/>
    <w:rsid w:val="008B49B6"/>
    <w:rsid w:val="008B4E3D"/>
    <w:rsid w:val="008B7120"/>
    <w:rsid w:val="008C3F5B"/>
    <w:rsid w:val="008C42A6"/>
    <w:rsid w:val="008C561E"/>
    <w:rsid w:val="008C7FF5"/>
    <w:rsid w:val="008D0F21"/>
    <w:rsid w:val="008D53B8"/>
    <w:rsid w:val="008D55ED"/>
    <w:rsid w:val="008D76AB"/>
    <w:rsid w:val="008E2FA8"/>
    <w:rsid w:val="008F2677"/>
    <w:rsid w:val="008F431C"/>
    <w:rsid w:val="008F5327"/>
    <w:rsid w:val="008F6CB0"/>
    <w:rsid w:val="008F7B33"/>
    <w:rsid w:val="0090151C"/>
    <w:rsid w:val="009020EE"/>
    <w:rsid w:val="00911329"/>
    <w:rsid w:val="00911372"/>
    <w:rsid w:val="009125F7"/>
    <w:rsid w:val="00927555"/>
    <w:rsid w:val="00932395"/>
    <w:rsid w:val="009366D0"/>
    <w:rsid w:val="00937391"/>
    <w:rsid w:val="00943CBD"/>
    <w:rsid w:val="0095177D"/>
    <w:rsid w:val="00955367"/>
    <w:rsid w:val="009567E0"/>
    <w:rsid w:val="00960C4E"/>
    <w:rsid w:val="0096676A"/>
    <w:rsid w:val="009706B0"/>
    <w:rsid w:val="00970E60"/>
    <w:rsid w:val="00976BF2"/>
    <w:rsid w:val="009802F5"/>
    <w:rsid w:val="00994508"/>
    <w:rsid w:val="00995386"/>
    <w:rsid w:val="00997758"/>
    <w:rsid w:val="009A3CAC"/>
    <w:rsid w:val="009B345D"/>
    <w:rsid w:val="009B5DC6"/>
    <w:rsid w:val="009C08EC"/>
    <w:rsid w:val="009C0C62"/>
    <w:rsid w:val="009C5C2D"/>
    <w:rsid w:val="009D7100"/>
    <w:rsid w:val="009E326A"/>
    <w:rsid w:val="009F7077"/>
    <w:rsid w:val="00A00625"/>
    <w:rsid w:val="00A02CB9"/>
    <w:rsid w:val="00A04267"/>
    <w:rsid w:val="00A11376"/>
    <w:rsid w:val="00A20D0D"/>
    <w:rsid w:val="00A21F19"/>
    <w:rsid w:val="00A2757C"/>
    <w:rsid w:val="00A320EC"/>
    <w:rsid w:val="00A33710"/>
    <w:rsid w:val="00A40D2A"/>
    <w:rsid w:val="00A43E9D"/>
    <w:rsid w:val="00A44D27"/>
    <w:rsid w:val="00A454E7"/>
    <w:rsid w:val="00A461AD"/>
    <w:rsid w:val="00A57FDF"/>
    <w:rsid w:val="00A625E8"/>
    <w:rsid w:val="00A656C6"/>
    <w:rsid w:val="00A65D07"/>
    <w:rsid w:val="00A65EBD"/>
    <w:rsid w:val="00A67543"/>
    <w:rsid w:val="00A7032D"/>
    <w:rsid w:val="00A748AD"/>
    <w:rsid w:val="00A752DC"/>
    <w:rsid w:val="00A76B30"/>
    <w:rsid w:val="00A77621"/>
    <w:rsid w:val="00A82F17"/>
    <w:rsid w:val="00A87AFF"/>
    <w:rsid w:val="00A90903"/>
    <w:rsid w:val="00A92F00"/>
    <w:rsid w:val="00A974B6"/>
    <w:rsid w:val="00AA1F08"/>
    <w:rsid w:val="00AA3216"/>
    <w:rsid w:val="00AA3B89"/>
    <w:rsid w:val="00AB2FE6"/>
    <w:rsid w:val="00AB7BE9"/>
    <w:rsid w:val="00AC137E"/>
    <w:rsid w:val="00AC3A3F"/>
    <w:rsid w:val="00AD1806"/>
    <w:rsid w:val="00AD3354"/>
    <w:rsid w:val="00AD7E04"/>
    <w:rsid w:val="00AE1EE2"/>
    <w:rsid w:val="00AE6E70"/>
    <w:rsid w:val="00AE7E54"/>
    <w:rsid w:val="00AF2574"/>
    <w:rsid w:val="00AF5634"/>
    <w:rsid w:val="00AF67DF"/>
    <w:rsid w:val="00B01F9A"/>
    <w:rsid w:val="00B13F0B"/>
    <w:rsid w:val="00B14A88"/>
    <w:rsid w:val="00B17AAD"/>
    <w:rsid w:val="00B24A34"/>
    <w:rsid w:val="00B254B7"/>
    <w:rsid w:val="00B26492"/>
    <w:rsid w:val="00B300B5"/>
    <w:rsid w:val="00B3323D"/>
    <w:rsid w:val="00B3349A"/>
    <w:rsid w:val="00B36832"/>
    <w:rsid w:val="00B454EB"/>
    <w:rsid w:val="00B50B31"/>
    <w:rsid w:val="00B62C08"/>
    <w:rsid w:val="00B75F49"/>
    <w:rsid w:val="00B93DFB"/>
    <w:rsid w:val="00BA3D90"/>
    <w:rsid w:val="00BB31D1"/>
    <w:rsid w:val="00BB3361"/>
    <w:rsid w:val="00BB3510"/>
    <w:rsid w:val="00BB6987"/>
    <w:rsid w:val="00BC2E6B"/>
    <w:rsid w:val="00BD2800"/>
    <w:rsid w:val="00BF3F7B"/>
    <w:rsid w:val="00C15534"/>
    <w:rsid w:val="00C1584B"/>
    <w:rsid w:val="00C21895"/>
    <w:rsid w:val="00C30433"/>
    <w:rsid w:val="00C32254"/>
    <w:rsid w:val="00C33534"/>
    <w:rsid w:val="00C367E4"/>
    <w:rsid w:val="00C549B4"/>
    <w:rsid w:val="00C658E7"/>
    <w:rsid w:val="00C74071"/>
    <w:rsid w:val="00C77000"/>
    <w:rsid w:val="00C8063C"/>
    <w:rsid w:val="00C86397"/>
    <w:rsid w:val="00C92FC1"/>
    <w:rsid w:val="00CB206E"/>
    <w:rsid w:val="00CB2860"/>
    <w:rsid w:val="00CB7C36"/>
    <w:rsid w:val="00CC0327"/>
    <w:rsid w:val="00CC1976"/>
    <w:rsid w:val="00CC4EF0"/>
    <w:rsid w:val="00CC64F0"/>
    <w:rsid w:val="00CD610B"/>
    <w:rsid w:val="00CD7A7D"/>
    <w:rsid w:val="00CE3ED1"/>
    <w:rsid w:val="00CE7702"/>
    <w:rsid w:val="00CF1187"/>
    <w:rsid w:val="00CF36A3"/>
    <w:rsid w:val="00CF73E8"/>
    <w:rsid w:val="00D2532C"/>
    <w:rsid w:val="00D27302"/>
    <w:rsid w:val="00D33A26"/>
    <w:rsid w:val="00D353F2"/>
    <w:rsid w:val="00D3640D"/>
    <w:rsid w:val="00D37EE8"/>
    <w:rsid w:val="00D41772"/>
    <w:rsid w:val="00D4344A"/>
    <w:rsid w:val="00D47D7A"/>
    <w:rsid w:val="00D5168E"/>
    <w:rsid w:val="00D61426"/>
    <w:rsid w:val="00D6333B"/>
    <w:rsid w:val="00D633E7"/>
    <w:rsid w:val="00D658A1"/>
    <w:rsid w:val="00D666EE"/>
    <w:rsid w:val="00D70D7A"/>
    <w:rsid w:val="00D71A17"/>
    <w:rsid w:val="00D74192"/>
    <w:rsid w:val="00D74406"/>
    <w:rsid w:val="00D7511E"/>
    <w:rsid w:val="00D7660C"/>
    <w:rsid w:val="00D76E4C"/>
    <w:rsid w:val="00D811B7"/>
    <w:rsid w:val="00D84D95"/>
    <w:rsid w:val="00D9231A"/>
    <w:rsid w:val="00D949B7"/>
    <w:rsid w:val="00DA4E34"/>
    <w:rsid w:val="00DA6441"/>
    <w:rsid w:val="00DB126F"/>
    <w:rsid w:val="00DB2A14"/>
    <w:rsid w:val="00DB5AE8"/>
    <w:rsid w:val="00DB73B1"/>
    <w:rsid w:val="00DC06E9"/>
    <w:rsid w:val="00DC285A"/>
    <w:rsid w:val="00DC4A68"/>
    <w:rsid w:val="00DC7422"/>
    <w:rsid w:val="00DD6201"/>
    <w:rsid w:val="00DD710F"/>
    <w:rsid w:val="00DE3833"/>
    <w:rsid w:val="00DE6485"/>
    <w:rsid w:val="00DF4642"/>
    <w:rsid w:val="00E01FF7"/>
    <w:rsid w:val="00E027B3"/>
    <w:rsid w:val="00E0367E"/>
    <w:rsid w:val="00E03800"/>
    <w:rsid w:val="00E047AB"/>
    <w:rsid w:val="00E14933"/>
    <w:rsid w:val="00E161D6"/>
    <w:rsid w:val="00E1782A"/>
    <w:rsid w:val="00E23BD0"/>
    <w:rsid w:val="00E2695F"/>
    <w:rsid w:val="00E26E8B"/>
    <w:rsid w:val="00E27264"/>
    <w:rsid w:val="00E4069E"/>
    <w:rsid w:val="00E44FC1"/>
    <w:rsid w:val="00E618BA"/>
    <w:rsid w:val="00E67231"/>
    <w:rsid w:val="00E735B3"/>
    <w:rsid w:val="00E7467D"/>
    <w:rsid w:val="00E8170D"/>
    <w:rsid w:val="00E85F7F"/>
    <w:rsid w:val="00EA21F2"/>
    <w:rsid w:val="00EA361F"/>
    <w:rsid w:val="00EC1302"/>
    <w:rsid w:val="00EC6F0D"/>
    <w:rsid w:val="00ED00D2"/>
    <w:rsid w:val="00ED0ABE"/>
    <w:rsid w:val="00ED2290"/>
    <w:rsid w:val="00ED6322"/>
    <w:rsid w:val="00EE55CE"/>
    <w:rsid w:val="00EF24DF"/>
    <w:rsid w:val="00EF5877"/>
    <w:rsid w:val="00EF67FD"/>
    <w:rsid w:val="00F04663"/>
    <w:rsid w:val="00F10015"/>
    <w:rsid w:val="00F21D77"/>
    <w:rsid w:val="00F37F51"/>
    <w:rsid w:val="00F4123E"/>
    <w:rsid w:val="00F42562"/>
    <w:rsid w:val="00F443CD"/>
    <w:rsid w:val="00F46CBB"/>
    <w:rsid w:val="00F51B0C"/>
    <w:rsid w:val="00F73101"/>
    <w:rsid w:val="00F76471"/>
    <w:rsid w:val="00F819C6"/>
    <w:rsid w:val="00FA0665"/>
    <w:rsid w:val="00FA275A"/>
    <w:rsid w:val="00FA280B"/>
    <w:rsid w:val="00FA38B8"/>
    <w:rsid w:val="00FA6080"/>
    <w:rsid w:val="00FB3ACF"/>
    <w:rsid w:val="00FB5E5F"/>
    <w:rsid w:val="00FD7980"/>
    <w:rsid w:val="00FD7C4D"/>
    <w:rsid w:val="00FE52AC"/>
    <w:rsid w:val="00FF022B"/>
    <w:rsid w:val="00FF1E9D"/>
    <w:rsid w:val="00FF248A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BC984"/>
  <w15:chartTrackingRefBased/>
  <w15:docId w15:val="{5FD1D7AB-8579-4EDC-B5F4-CD148FAD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Title">
    <w:name w:val="SOP Title"/>
    <w:basedOn w:val="Normal"/>
    <w:rsid w:val="00F46CBB"/>
    <w:pPr>
      <w:jc w:val="center"/>
    </w:pPr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63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632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D63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6322"/>
    <w:rPr>
      <w:sz w:val="24"/>
      <w:szCs w:val="24"/>
    </w:rPr>
  </w:style>
  <w:style w:type="table" w:styleId="TableGrid">
    <w:name w:val="Table Grid"/>
    <w:basedOn w:val="TableNormal"/>
    <w:uiPriority w:val="59"/>
    <w:rsid w:val="00E0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CD36-7282-4AF3-87D9-67A537BF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Log for Milk Temperature Log for Milk/Juice Transported to Classroom in Coolers</vt:lpstr>
    </vt:vector>
  </TitlesOfParts>
  <Company>Department of Public Instruction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Temperature/Cleaning Log for Milk Cooler/Refrigeration Unit</dc:title>
  <dc:subject>Food Safety in School Nutrition Programs</dc:subject>
  <dc:creator>Kathleen S. Bass</dc:creator>
  <cp:keywords/>
  <dc:description/>
  <cp:lastModifiedBy>Snider, Hannah R.   DPI</cp:lastModifiedBy>
  <cp:revision>2</cp:revision>
  <cp:lastPrinted>2010-04-29T16:18:00Z</cp:lastPrinted>
  <dcterms:created xsi:type="dcterms:W3CDTF">2022-03-21T19:17:00Z</dcterms:created>
  <dcterms:modified xsi:type="dcterms:W3CDTF">2022-03-21T19:17:00Z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90356428</vt:i4>
  </property>
  <property fmtid="{D5CDD505-2E9C-101B-9397-08002B2CF9AE}" pid="3" name="_NewReviewCycle">
    <vt:lpwstr/>
  </property>
  <property fmtid="{D5CDD505-2E9C-101B-9397-08002B2CF9AE}" pid="4" name="_EmailSubject">
    <vt:lpwstr>updates to the website </vt:lpwstr>
  </property>
  <property fmtid="{D5CDD505-2E9C-101B-9397-08002B2CF9AE}" pid="5" name="_AuthorEmail">
    <vt:lpwstr>Kathleen.Bass@dpi.wi.gov</vt:lpwstr>
  </property>
  <property fmtid="{D5CDD505-2E9C-101B-9397-08002B2CF9AE}" pid="6" name="_AuthorEmailDisplayName">
    <vt:lpwstr>Bass, Kathleen S. DPI</vt:lpwstr>
  </property>
  <property fmtid="{D5CDD505-2E9C-101B-9397-08002B2CF9AE}" pid="7" name="_ReviewingToolsShownOnce">
    <vt:lpwstr/>
  </property>
</Properties>
</file>